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C815" w14:textId="2382BECD" w:rsidR="006C71E4" w:rsidRPr="003B522B" w:rsidRDefault="00A21812" w:rsidP="006C71E4">
      <w:pPr>
        <w:pStyle w:val="UntertitelOrange"/>
        <w:rPr>
          <w:b w:val="0"/>
          <w:bCs w:val="0"/>
        </w:rPr>
      </w:pPr>
      <w:bookmarkStart w:id="0" w:name="_OneOffixxOpenAt"/>
      <w:r>
        <w:rPr>
          <w:rStyle w:val="UntertitelZchn"/>
          <w:b/>
        </w:rPr>
        <w:t>Raccomandazione •</w:t>
      </w:r>
      <w:r>
        <w:rPr>
          <w:rStyle w:val="UntertitelOrangeZchn"/>
          <w:b/>
        </w:rPr>
        <w:t xml:space="preserve"> Checklist</w:t>
      </w:r>
    </w:p>
    <w:p w14:paraId="663D9063" w14:textId="4BBDF2AE" w:rsidR="006C71E4" w:rsidRDefault="00A21812" w:rsidP="006C71E4">
      <w:pPr>
        <w:pStyle w:val="Titel"/>
        <w:rPr>
          <w:sz w:val="28"/>
          <w:szCs w:val="28"/>
        </w:rPr>
      </w:pPr>
      <w:r>
        <w:rPr>
          <w:sz w:val="28"/>
        </w:rPr>
        <w:t>Esame scolastico finale scritto AFC o CFP</w:t>
      </w:r>
      <w:r w:rsidR="003F6EA8">
        <w:rPr>
          <w:rStyle w:val="Funotenzeichen"/>
          <w:sz w:val="28"/>
          <w:szCs w:val="28"/>
        </w:rPr>
        <w:footnoteReference w:id="2"/>
      </w:r>
    </w:p>
    <w:p w14:paraId="767488A9" w14:textId="77777777" w:rsidR="00504AF4" w:rsidRPr="00A451B4" w:rsidRDefault="00504AF4" w:rsidP="004C2BFF">
      <w:pPr>
        <w:pStyle w:val="UntertitelOrange"/>
        <w:spacing w:after="0"/>
        <w:rPr>
          <w:rStyle w:val="UntertitelOrangeZchn"/>
          <w:b/>
          <w:color w:val="667785" w:themeColor="accent3"/>
          <w:sz w:val="22"/>
          <w:szCs w:val="24"/>
        </w:rPr>
      </w:pPr>
      <w:r>
        <w:rPr>
          <w:rStyle w:val="UntertitelOrangeZchn"/>
          <w:b/>
          <w:color w:val="667785" w:themeColor="accent3"/>
          <w:sz w:val="22"/>
        </w:rPr>
        <w:t xml:space="preserve">Link importanti: </w:t>
      </w:r>
    </w:p>
    <w:p w14:paraId="18EF0C33" w14:textId="344218D7" w:rsidR="00504AF4" w:rsidRPr="00A1523C" w:rsidRDefault="00504AF4" w:rsidP="00A451B4">
      <w:pPr>
        <w:pStyle w:val="UntertitelOrange"/>
        <w:spacing w:line="240" w:lineRule="auto"/>
        <w:rPr>
          <w:rStyle w:val="UntertitelOrangeZchn"/>
          <w:b/>
          <w:bCs/>
          <w:sz w:val="22"/>
          <w:szCs w:val="24"/>
        </w:rPr>
      </w:pPr>
      <w:r>
        <w:rPr>
          <w:rStyle w:val="UntertitelOrangeZchn"/>
          <w:b/>
          <w:sz w:val="22"/>
        </w:rPr>
        <w:t xml:space="preserve">Centro di assistenza: </w:t>
      </w:r>
      <w:hyperlink r:id="rId14" w:history="1">
        <w:r>
          <w:rPr>
            <w:rStyle w:val="UntertitelOrangeZchn"/>
            <w:b/>
            <w:sz w:val="22"/>
          </w:rPr>
          <w:t>https://aiuto.qv-digital.org</w:t>
        </w:r>
      </w:hyperlink>
      <w:r>
        <w:rPr>
          <w:rStyle w:val="UntertitelOrangeZchn"/>
          <w:b/>
          <w:sz w:val="22"/>
        </w:rPr>
        <w:t xml:space="preserve"> </w:t>
      </w:r>
    </w:p>
    <w:p w14:paraId="21B01416" w14:textId="38677DA1" w:rsidR="00C66AED" w:rsidRPr="00E3243F" w:rsidRDefault="00772A33" w:rsidP="00A451B4">
      <w:pPr>
        <w:pStyle w:val="UntertitelOrange"/>
        <w:spacing w:line="240" w:lineRule="auto"/>
        <w:rPr>
          <w:rStyle w:val="UntertitelOrangeZchn"/>
          <w:b/>
          <w:bCs/>
        </w:rPr>
      </w:pPr>
      <w:proofErr w:type="spellStart"/>
      <w:r>
        <w:rPr>
          <w:rStyle w:val="UntertitelOrangeZchn"/>
          <w:b/>
          <w:i/>
          <w:sz w:val="22"/>
        </w:rPr>
        <w:t>smartlearn</w:t>
      </w:r>
      <w:proofErr w:type="spellEnd"/>
      <w:r>
        <w:rPr>
          <w:rStyle w:val="UntertitelOrangeZchn"/>
          <w:b/>
          <w:sz w:val="22"/>
        </w:rPr>
        <w:t xml:space="preserve">: </w:t>
      </w:r>
      <w:hyperlink r:id="rId15">
        <w:r>
          <w:rPr>
            <w:rStyle w:val="Hyperlink"/>
            <w:color w:val="F39100" w:themeColor="accent2"/>
            <w:sz w:val="22"/>
          </w:rPr>
          <w:t>https://qv-digital.org</w:t>
        </w:r>
      </w:hyperlink>
    </w:p>
    <w:p w14:paraId="326DD1A3" w14:textId="77777777" w:rsidR="00D96D14" w:rsidRPr="00D96D14" w:rsidRDefault="00D96D14" w:rsidP="00E3243F">
      <w:pPr>
        <w:pStyle w:val="UntertitelOrange"/>
        <w:spacing w:before="240" w:line="240" w:lineRule="auto"/>
        <w:rPr>
          <w:rStyle w:val="UntertitelOrangeZchn"/>
          <w:b/>
          <w:bCs/>
          <w:sz w:val="22"/>
        </w:rPr>
      </w:pPr>
      <w:proofErr w:type="spellStart"/>
      <w:r w:rsidRPr="00D96D14">
        <w:rPr>
          <w:rStyle w:val="UntertitelOrangeZchn"/>
          <w:b/>
          <w:bCs/>
          <w:sz w:val="22"/>
        </w:rPr>
        <w:t>Konvink</w:t>
      </w:r>
      <w:proofErr w:type="spellEnd"/>
      <w:r w:rsidRPr="00D96D14">
        <w:rPr>
          <w:rStyle w:val="UntertitelOrangeZchn"/>
          <w:b/>
          <w:bCs/>
          <w:sz w:val="22"/>
        </w:rPr>
        <w:t xml:space="preserve"> &gt; CCN scuole </w:t>
      </w:r>
      <w:proofErr w:type="spellStart"/>
      <w:r w:rsidRPr="00D96D14">
        <w:rPr>
          <w:rStyle w:val="UntertitelOrangeZchn"/>
          <w:b/>
          <w:bCs/>
          <w:sz w:val="22"/>
        </w:rPr>
        <w:t>professionali</w:t>
      </w:r>
      <w:proofErr w:type="spellEnd"/>
      <w:r w:rsidRPr="00D96D14">
        <w:rPr>
          <w:rStyle w:val="UntertitelOrangeZchn"/>
          <w:b/>
          <w:bCs/>
          <w:sz w:val="22"/>
        </w:rPr>
        <w:t xml:space="preserve"> &gt; </w:t>
      </w:r>
      <w:proofErr w:type="spellStart"/>
      <w:r w:rsidRPr="00D96D14">
        <w:rPr>
          <w:rStyle w:val="UntertitelOrangeZchn"/>
          <w:b/>
          <w:bCs/>
          <w:sz w:val="22"/>
        </w:rPr>
        <w:t>Periti</w:t>
      </w:r>
      <w:proofErr w:type="spellEnd"/>
      <w:r w:rsidRPr="00D96D14">
        <w:rPr>
          <w:rStyle w:val="UntertitelOrangeZchn"/>
          <w:b/>
          <w:bCs/>
          <w:sz w:val="22"/>
        </w:rPr>
        <w:t xml:space="preserve"> d’</w:t>
      </w:r>
      <w:proofErr w:type="spellStart"/>
      <w:r w:rsidRPr="00D96D14">
        <w:rPr>
          <w:rStyle w:val="UntertitelOrangeZchn"/>
          <w:b/>
          <w:bCs/>
          <w:sz w:val="22"/>
        </w:rPr>
        <w:t>esame</w:t>
      </w:r>
      <w:proofErr w:type="spellEnd"/>
      <w:r w:rsidRPr="00D96D14">
        <w:rPr>
          <w:rStyle w:val="UntertitelOrangeZchn"/>
          <w:b/>
          <w:bCs/>
          <w:sz w:val="22"/>
        </w:rPr>
        <w:t xml:space="preserve"> – </w:t>
      </w:r>
      <w:proofErr w:type="spellStart"/>
      <w:r w:rsidRPr="00D96D14">
        <w:rPr>
          <w:rStyle w:val="UntertitelOrangeZchn"/>
          <w:b/>
          <w:bCs/>
          <w:sz w:val="22"/>
        </w:rPr>
        <w:t>Impiegato</w:t>
      </w:r>
      <w:proofErr w:type="spellEnd"/>
      <w:r w:rsidRPr="00D96D14">
        <w:rPr>
          <w:rStyle w:val="UntertitelOrangeZchn"/>
          <w:b/>
          <w:bCs/>
          <w:sz w:val="22"/>
        </w:rPr>
        <w:t xml:space="preserve">/a di </w:t>
      </w:r>
      <w:proofErr w:type="spellStart"/>
      <w:r w:rsidRPr="00D96D14">
        <w:rPr>
          <w:rStyle w:val="UntertitelOrangeZchn"/>
          <w:b/>
          <w:bCs/>
          <w:sz w:val="22"/>
        </w:rPr>
        <w:t>commerci</w:t>
      </w:r>
      <w:proofErr w:type="spellEnd"/>
      <w:r w:rsidRPr="00D96D14">
        <w:rPr>
          <w:rStyle w:val="UntertitelOrangeZchn"/>
          <w:b/>
          <w:bCs/>
          <w:sz w:val="22"/>
        </w:rPr>
        <w:t xml:space="preserve"> CFP</w:t>
      </w:r>
    </w:p>
    <w:p w14:paraId="1754152C" w14:textId="77777777" w:rsidR="00D96D14" w:rsidRPr="00D96D14" w:rsidRDefault="00D96D14" w:rsidP="00D96D14">
      <w:pPr>
        <w:pStyle w:val="UntertitelOrange"/>
        <w:spacing w:line="240" w:lineRule="auto"/>
        <w:rPr>
          <w:rStyle w:val="UntertitelOrangeZchn"/>
          <w:b/>
          <w:bCs/>
          <w:sz w:val="22"/>
        </w:rPr>
      </w:pPr>
      <w:proofErr w:type="spellStart"/>
      <w:r w:rsidRPr="00D96D14">
        <w:rPr>
          <w:rStyle w:val="UntertitelOrangeZchn"/>
          <w:b/>
          <w:bCs/>
          <w:sz w:val="22"/>
        </w:rPr>
        <w:t>Konvink</w:t>
      </w:r>
      <w:proofErr w:type="spellEnd"/>
      <w:r w:rsidRPr="00D96D14">
        <w:rPr>
          <w:rStyle w:val="UntertitelOrangeZchn"/>
          <w:b/>
          <w:bCs/>
          <w:sz w:val="22"/>
        </w:rPr>
        <w:t xml:space="preserve"> &gt; CCN scuole </w:t>
      </w:r>
      <w:proofErr w:type="spellStart"/>
      <w:r w:rsidRPr="00D96D14">
        <w:rPr>
          <w:rStyle w:val="UntertitelOrangeZchn"/>
          <w:b/>
          <w:bCs/>
          <w:sz w:val="22"/>
        </w:rPr>
        <w:t>professionali</w:t>
      </w:r>
      <w:proofErr w:type="spellEnd"/>
      <w:r w:rsidRPr="00D96D14">
        <w:rPr>
          <w:rStyle w:val="UntertitelOrangeZchn"/>
          <w:b/>
          <w:bCs/>
          <w:sz w:val="22"/>
        </w:rPr>
        <w:t xml:space="preserve"> &gt; </w:t>
      </w:r>
      <w:proofErr w:type="spellStart"/>
      <w:r w:rsidRPr="00D96D14">
        <w:rPr>
          <w:rStyle w:val="UntertitelOrangeZchn"/>
          <w:b/>
          <w:bCs/>
          <w:sz w:val="22"/>
        </w:rPr>
        <w:t>Periti</w:t>
      </w:r>
      <w:proofErr w:type="spellEnd"/>
      <w:r w:rsidRPr="00D96D14">
        <w:rPr>
          <w:rStyle w:val="UntertitelOrangeZchn"/>
          <w:b/>
          <w:bCs/>
          <w:sz w:val="22"/>
        </w:rPr>
        <w:t xml:space="preserve"> d’</w:t>
      </w:r>
      <w:proofErr w:type="spellStart"/>
      <w:r w:rsidRPr="00D96D14">
        <w:rPr>
          <w:rStyle w:val="UntertitelOrangeZchn"/>
          <w:b/>
          <w:bCs/>
          <w:sz w:val="22"/>
        </w:rPr>
        <w:t>esame</w:t>
      </w:r>
      <w:proofErr w:type="spellEnd"/>
      <w:r w:rsidRPr="00D96D14">
        <w:rPr>
          <w:rStyle w:val="UntertitelOrangeZchn"/>
          <w:b/>
          <w:bCs/>
          <w:sz w:val="22"/>
        </w:rPr>
        <w:t xml:space="preserve"> – </w:t>
      </w:r>
      <w:proofErr w:type="spellStart"/>
      <w:r w:rsidRPr="00D96D14">
        <w:rPr>
          <w:rStyle w:val="UntertitelOrangeZchn"/>
          <w:b/>
          <w:bCs/>
          <w:sz w:val="22"/>
        </w:rPr>
        <w:t>Impiegato</w:t>
      </w:r>
      <w:proofErr w:type="spellEnd"/>
      <w:r w:rsidRPr="00D96D14">
        <w:rPr>
          <w:rStyle w:val="UntertitelOrangeZchn"/>
          <w:b/>
          <w:bCs/>
          <w:sz w:val="22"/>
        </w:rPr>
        <w:t xml:space="preserve">/a </w:t>
      </w:r>
      <w:proofErr w:type="spellStart"/>
      <w:r w:rsidRPr="00D96D14">
        <w:rPr>
          <w:rStyle w:val="UntertitelOrangeZchn"/>
          <w:b/>
          <w:bCs/>
          <w:sz w:val="22"/>
        </w:rPr>
        <w:t>di</w:t>
      </w:r>
      <w:proofErr w:type="spellEnd"/>
      <w:r w:rsidRPr="00D96D14">
        <w:rPr>
          <w:rStyle w:val="UntertitelOrangeZchn"/>
          <w:b/>
          <w:bCs/>
          <w:sz w:val="22"/>
        </w:rPr>
        <w:t xml:space="preserve"> </w:t>
      </w:r>
      <w:proofErr w:type="spellStart"/>
      <w:r w:rsidRPr="00D96D14">
        <w:rPr>
          <w:rStyle w:val="UntertitelOrangeZchn"/>
          <w:b/>
          <w:bCs/>
          <w:sz w:val="22"/>
        </w:rPr>
        <w:t>commerci</w:t>
      </w:r>
      <w:proofErr w:type="spellEnd"/>
      <w:r w:rsidRPr="00D96D14">
        <w:rPr>
          <w:rStyle w:val="UntertitelOrangeZchn"/>
          <w:b/>
          <w:bCs/>
          <w:sz w:val="22"/>
        </w:rPr>
        <w:t xml:space="preserve"> AFC</w:t>
      </w:r>
    </w:p>
    <w:p w14:paraId="3CD1412D" w14:textId="77777777" w:rsidR="008A0C73" w:rsidRDefault="008A0C73" w:rsidP="00A21812">
      <w:pPr>
        <w:pStyle w:val="berschrift1"/>
        <w:numPr>
          <w:ilvl w:val="0"/>
          <w:numId w:val="0"/>
        </w:numPr>
        <w:ind w:left="567" w:hanging="567"/>
        <w:rPr>
          <w:sz w:val="20"/>
          <w:szCs w:val="20"/>
        </w:rPr>
      </w:pPr>
    </w:p>
    <w:p w14:paraId="70D812BB" w14:textId="4DFC14DC" w:rsidR="00A21812" w:rsidRPr="00BB5B79" w:rsidRDefault="00A21812" w:rsidP="00A21812">
      <w:pPr>
        <w:pStyle w:val="berschrift1"/>
        <w:numPr>
          <w:ilvl w:val="0"/>
          <w:numId w:val="0"/>
        </w:numPr>
        <w:ind w:left="567" w:hanging="567"/>
        <w:rPr>
          <w:sz w:val="20"/>
          <w:szCs w:val="20"/>
        </w:rPr>
      </w:pPr>
      <w:r>
        <w:rPr>
          <w:sz w:val="20"/>
        </w:rPr>
        <w:t>Una settimana prima dell’esame</w:t>
      </w:r>
    </w:p>
    <w:p w14:paraId="3EB13BC5" w14:textId="27AC8F61" w:rsidR="006C71E4" w:rsidRPr="00BB5B79" w:rsidRDefault="00A21812" w:rsidP="00A21812">
      <w:pPr>
        <w:rPr>
          <w:szCs w:val="20"/>
        </w:rPr>
      </w:pPr>
      <w:r>
        <w:t xml:space="preserve">Il corpo docente si assicura di avere a disposizione il seguente materiale: </w:t>
      </w:r>
    </w:p>
    <w:p w14:paraId="1A35C0BC" w14:textId="791794DF" w:rsidR="00A21812" w:rsidRPr="00BB5B79" w:rsidRDefault="00A21812" w:rsidP="00A21812">
      <w:pPr>
        <w:pStyle w:val="Listenabsatz"/>
        <w:numPr>
          <w:ilvl w:val="0"/>
          <w:numId w:val="10"/>
        </w:numPr>
        <w:rPr>
          <w:szCs w:val="20"/>
        </w:rPr>
      </w:pPr>
      <w:proofErr w:type="spellStart"/>
      <w:r>
        <w:t>smartlearn</w:t>
      </w:r>
      <w:proofErr w:type="spellEnd"/>
      <w:r>
        <w:t xml:space="preserve"> – Istruzioni esami principali per insegnanti (accessibili tramite </w:t>
      </w:r>
      <w:hyperlink r:id="rId16" w:history="1">
        <w:r>
          <w:rPr>
            <w:rStyle w:val="Hyperlink"/>
            <w:b/>
            <w:i w:val="0"/>
            <w:color w:val="F39100" w:themeColor="accent2"/>
          </w:rPr>
          <w:t>Centro di assistenza</w:t>
        </w:r>
      </w:hyperlink>
      <w:r>
        <w:t xml:space="preserve"> &gt; Insegnanti &gt; Eseguire il test)</w:t>
      </w:r>
    </w:p>
    <w:p w14:paraId="3CAAABF9" w14:textId="440BC037" w:rsidR="00A21812" w:rsidRDefault="00A21812" w:rsidP="00A21812">
      <w:pPr>
        <w:pStyle w:val="Listenabsatz"/>
        <w:numPr>
          <w:ilvl w:val="0"/>
          <w:numId w:val="10"/>
        </w:numPr>
        <w:rPr>
          <w:szCs w:val="20"/>
        </w:rPr>
      </w:pPr>
      <w:proofErr w:type="spellStart"/>
      <w:r>
        <w:t>smartlearn</w:t>
      </w:r>
      <w:proofErr w:type="spellEnd"/>
      <w:r>
        <w:t xml:space="preserve"> – Istruzioni per svolgere l’esame per apprendisti (accessibili tramite </w:t>
      </w:r>
      <w:hyperlink r:id="rId17" w:history="1">
        <w:r>
          <w:rPr>
            <w:rStyle w:val="Hyperlink"/>
            <w:b/>
            <w:i w:val="0"/>
            <w:color w:val="F39100" w:themeColor="accent2"/>
          </w:rPr>
          <w:t>Centro di assistenza</w:t>
        </w:r>
      </w:hyperlink>
      <w:r>
        <w:t xml:space="preserve"> &gt; Apprendisti &gt; Svolgere l’esame)</w:t>
      </w:r>
    </w:p>
    <w:p w14:paraId="5E365F79" w14:textId="00ABBE89" w:rsidR="00CB5002" w:rsidRPr="00CB5002" w:rsidRDefault="2650AE2F" w:rsidP="00CB5002">
      <w:pPr>
        <w:pStyle w:val="Listenabsatz"/>
        <w:numPr>
          <w:ilvl w:val="0"/>
          <w:numId w:val="10"/>
        </w:numPr>
      </w:pPr>
      <w:r>
        <w:t>Documenti d’esame stampati (vengono inviati dalla SIC alle segreterie PQ per raccomandata nelle sett. 20 e 21)</w:t>
      </w:r>
    </w:p>
    <w:p w14:paraId="24006242" w14:textId="7CA62CE8" w:rsidR="00A21812" w:rsidRPr="00BB5B79" w:rsidRDefault="00A21812" w:rsidP="00A21812">
      <w:pPr>
        <w:pStyle w:val="Listenabsatz"/>
        <w:numPr>
          <w:ilvl w:val="0"/>
          <w:numId w:val="10"/>
        </w:numPr>
        <w:rPr>
          <w:szCs w:val="20"/>
        </w:rPr>
      </w:pPr>
      <w:r>
        <w:t>Dati di login insegnante (sono gli stessi della fase di familiarizzazione)</w:t>
      </w:r>
    </w:p>
    <w:p w14:paraId="22F5F87D" w14:textId="4C1181DB" w:rsidR="00A21812" w:rsidRPr="009F49EA" w:rsidRDefault="00A21812" w:rsidP="00A21812">
      <w:pPr>
        <w:pStyle w:val="Listenabsatz"/>
        <w:numPr>
          <w:ilvl w:val="0"/>
          <w:numId w:val="10"/>
        </w:numPr>
      </w:pPr>
      <w:r>
        <w:t>Dati di login persone candidate (riceverete i nuovi dati di login per le persone candidate in forma stampata dall’ufficio amministrazione PQ!)</w:t>
      </w:r>
      <w:r w:rsidR="00B07137" w:rsidRPr="0039745E">
        <w:rPr>
          <w:rStyle w:val="Funotenzeichen"/>
        </w:rPr>
        <w:footnoteReference w:id="3"/>
      </w:r>
      <w:r>
        <w:t xml:space="preserve"> </w:t>
      </w:r>
    </w:p>
    <w:p w14:paraId="7C199A52" w14:textId="5618CDB1" w:rsidR="00A21812" w:rsidRPr="00BB5B79" w:rsidRDefault="00A21812" w:rsidP="00A21812">
      <w:pPr>
        <w:pStyle w:val="Listenabsatz"/>
        <w:numPr>
          <w:ilvl w:val="0"/>
          <w:numId w:val="10"/>
        </w:numPr>
        <w:rPr>
          <w:szCs w:val="20"/>
        </w:rPr>
      </w:pPr>
      <w:r>
        <w:t>La presente checklist</w:t>
      </w:r>
    </w:p>
    <w:p w14:paraId="631C0208" w14:textId="63E16CE5" w:rsidR="00A013AE" w:rsidRPr="00A013AE" w:rsidRDefault="002A463E" w:rsidP="00D529D3">
      <w:pPr>
        <w:pStyle w:val="Listenabsatz"/>
        <w:numPr>
          <w:ilvl w:val="0"/>
          <w:numId w:val="10"/>
        </w:numPr>
        <w:spacing w:after="0"/>
        <w:jc w:val="left"/>
        <w:rPr>
          <w:szCs w:val="20"/>
        </w:rPr>
      </w:pPr>
      <w:r>
        <w:t>Raccomandazione SIC: per ogni persona candidata una dichiarazione di autonomia che viene distribuita, firmata e raccolta in occasione dell’esame</w:t>
      </w:r>
      <w:r>
        <w:br/>
      </w:r>
    </w:p>
    <w:p w14:paraId="304EC27E" w14:textId="1A767210" w:rsidR="006C71E4" w:rsidRPr="00BB5B79" w:rsidRDefault="00A21812" w:rsidP="00A21812">
      <w:pPr>
        <w:pStyle w:val="berschrift1"/>
        <w:numPr>
          <w:ilvl w:val="0"/>
          <w:numId w:val="0"/>
        </w:numPr>
        <w:ind w:left="567" w:hanging="567"/>
        <w:rPr>
          <w:sz w:val="20"/>
          <w:szCs w:val="20"/>
        </w:rPr>
      </w:pPr>
      <w:r>
        <w:rPr>
          <w:sz w:val="20"/>
        </w:rPr>
        <w:t>30 minuti prima dell’inizio dell’esame</w:t>
      </w:r>
    </w:p>
    <w:p w14:paraId="75098D5A" w14:textId="6C70398B" w:rsidR="00A21812" w:rsidRPr="00260E59" w:rsidRDefault="00DC0278" w:rsidP="00A21812">
      <w:pPr>
        <w:pStyle w:val="Listenabsatz"/>
        <w:numPr>
          <w:ilvl w:val="0"/>
          <w:numId w:val="6"/>
        </w:numPr>
        <w:spacing w:after="0" w:line="259" w:lineRule="auto"/>
        <w:jc w:val="left"/>
        <w:rPr>
          <w:szCs w:val="20"/>
        </w:rPr>
      </w:pPr>
      <w:r>
        <w:t>Le persone candidate occupano il posto loro assegnato.</w:t>
      </w:r>
    </w:p>
    <w:p w14:paraId="0A80AB90" w14:textId="1423CBFE" w:rsidR="00A21812" w:rsidRPr="00260E59" w:rsidRDefault="00DC0278" w:rsidP="00A21812">
      <w:pPr>
        <w:pStyle w:val="Listenabsatz"/>
        <w:numPr>
          <w:ilvl w:val="0"/>
          <w:numId w:val="6"/>
        </w:numPr>
        <w:spacing w:after="0" w:line="259" w:lineRule="auto"/>
        <w:jc w:val="left"/>
        <w:rPr>
          <w:szCs w:val="20"/>
        </w:rPr>
      </w:pPr>
      <w:r>
        <w:t>Le persone candidate si preparano alla propria postazione e controllano il proprio dispositivo BYOD.</w:t>
      </w:r>
    </w:p>
    <w:p w14:paraId="05425C27" w14:textId="613FE9B8" w:rsidR="00A21812" w:rsidRPr="00260E59" w:rsidRDefault="00DC0278" w:rsidP="00A21812">
      <w:pPr>
        <w:pStyle w:val="Listenabsatz"/>
        <w:numPr>
          <w:ilvl w:val="0"/>
          <w:numId w:val="6"/>
        </w:numPr>
        <w:spacing w:after="0" w:line="259" w:lineRule="auto"/>
        <w:jc w:val="left"/>
        <w:rPr>
          <w:szCs w:val="20"/>
        </w:rPr>
      </w:pPr>
      <w:r>
        <w:t>Le persone candidate spengono il cellulare/lo smartphone o impostano la modalità aereo e consegnano sia tale dispositivo che eventuali smartwatch o smartglass alla persona preposta alla sorveglianza.</w:t>
      </w:r>
    </w:p>
    <w:p w14:paraId="250EC438" w14:textId="2F4572DD" w:rsidR="00B301D2" w:rsidRPr="00260E59" w:rsidRDefault="00DC0278" w:rsidP="00B301D2">
      <w:pPr>
        <w:pStyle w:val="Listenabsatz"/>
        <w:numPr>
          <w:ilvl w:val="0"/>
          <w:numId w:val="6"/>
        </w:numPr>
        <w:spacing w:after="0" w:line="259" w:lineRule="auto"/>
        <w:jc w:val="left"/>
        <w:rPr>
          <w:szCs w:val="20"/>
        </w:rPr>
      </w:pPr>
      <w:r>
        <w:t>Le persone candidate posizionano il proprio documento d’identità in alto sul desk.</w:t>
      </w:r>
    </w:p>
    <w:p w14:paraId="6FBB90A0" w14:textId="6B481B55" w:rsidR="00A21812" w:rsidRPr="00260E59" w:rsidRDefault="00A21812" w:rsidP="00A21812">
      <w:pPr>
        <w:pStyle w:val="Listenabsatz"/>
        <w:numPr>
          <w:ilvl w:val="0"/>
          <w:numId w:val="6"/>
        </w:numPr>
        <w:spacing w:after="0" w:line="259" w:lineRule="auto"/>
        <w:jc w:val="left"/>
        <w:rPr>
          <w:szCs w:val="20"/>
        </w:rPr>
      </w:pPr>
      <w:r>
        <w:t xml:space="preserve">Il personale docente effettua l’accesso a </w:t>
      </w:r>
      <w:hyperlink r:id="rId18" w:history="1">
        <w:r>
          <w:rPr>
            <w:rStyle w:val="Hyperlink"/>
            <w:b/>
            <w:i w:val="0"/>
            <w:color w:val="F39100" w:themeColor="accent2"/>
          </w:rPr>
          <w:t>https://qv-digital.org</w:t>
        </w:r>
      </w:hyperlink>
      <w:r>
        <w:t xml:space="preserve"> e si assicura di conoscere le modalità di svolgimento dell’esame (in caso di dubbi: </w:t>
      </w:r>
      <w:r>
        <w:rPr>
          <w:rStyle w:val="Hyperlink"/>
          <w:b/>
          <w:i w:val="0"/>
          <w:color w:val="F39100" w:themeColor="accent2"/>
        </w:rPr>
        <w:t>Centro di assistenza</w:t>
      </w:r>
      <w:r>
        <w:t>&gt; Insegnanti &gt; Eseguire il test)</w:t>
      </w:r>
    </w:p>
    <w:p w14:paraId="6C688FF7" w14:textId="03DCA22D" w:rsidR="008205F8" w:rsidRPr="00260E59" w:rsidRDefault="008205F8" w:rsidP="00A21812">
      <w:pPr>
        <w:pStyle w:val="Listenabsatz"/>
        <w:numPr>
          <w:ilvl w:val="0"/>
          <w:numId w:val="6"/>
        </w:numPr>
        <w:spacing w:after="0" w:line="259" w:lineRule="auto"/>
        <w:jc w:val="left"/>
        <w:rPr>
          <w:szCs w:val="20"/>
        </w:rPr>
      </w:pPr>
      <w:r>
        <w:lastRenderedPageBreak/>
        <w:t xml:space="preserve">Il corpo docente apre il </w:t>
      </w:r>
      <w:r>
        <w:rPr>
          <w:rStyle w:val="Hyperlink"/>
          <w:b/>
          <w:i w:val="0"/>
          <w:color w:val="F39100" w:themeColor="accent2"/>
        </w:rPr>
        <w:t>Centro di assistenza</w:t>
      </w:r>
      <w:r>
        <w:t xml:space="preserve"> per poter contattare immediatamente il supporto tramite Live-Chat in basso a sinistra in caso di dubbi.</w:t>
      </w:r>
      <w:r>
        <w:br/>
      </w:r>
    </w:p>
    <w:p w14:paraId="0DCCE41C" w14:textId="60030B2D" w:rsidR="00A21812" w:rsidRPr="00BB5B79" w:rsidRDefault="00A21812" w:rsidP="00A013AE">
      <w:pPr>
        <w:pStyle w:val="berschrift1"/>
        <w:numPr>
          <w:ilvl w:val="0"/>
          <w:numId w:val="0"/>
        </w:numPr>
        <w:rPr>
          <w:sz w:val="20"/>
          <w:szCs w:val="20"/>
        </w:rPr>
      </w:pPr>
      <w:r>
        <w:rPr>
          <w:sz w:val="20"/>
        </w:rPr>
        <w:t>15 minuti prima dell’inizio dell’esame</w:t>
      </w:r>
    </w:p>
    <w:p w14:paraId="0BF40F04" w14:textId="0DC51C04" w:rsidR="00A21812" w:rsidRPr="00260E59" w:rsidRDefault="00A21812" w:rsidP="00A21812">
      <w:pPr>
        <w:numPr>
          <w:ilvl w:val="0"/>
          <w:numId w:val="6"/>
        </w:numPr>
        <w:spacing w:after="0" w:line="259" w:lineRule="auto"/>
        <w:contextualSpacing/>
        <w:jc w:val="left"/>
        <w:rPr>
          <w:rFonts w:eastAsia="Aptos" w:cs="Times New Roman"/>
          <w:kern w:val="2"/>
          <w:szCs w:val="20"/>
          <w14:ligatures w14:val="standardContextual"/>
        </w:rPr>
      </w:pPr>
      <w:r>
        <w:t xml:space="preserve">Effettuare il controllo delle presenze: in </w:t>
      </w:r>
      <w:proofErr w:type="spellStart"/>
      <w:r>
        <w:rPr>
          <w:i/>
          <w:iCs/>
        </w:rPr>
        <w:t>smartlearn</w:t>
      </w:r>
      <w:proofErr w:type="spellEnd"/>
      <w:r>
        <w:t xml:space="preserve">, contrassegnare come «assenti» le persone non presenti (in caso di dubbi: </w:t>
      </w:r>
      <w:r>
        <w:rPr>
          <w:rStyle w:val="Hyperlink"/>
          <w:b/>
          <w:i w:val="0"/>
          <w:color w:val="F39100" w:themeColor="accent2"/>
        </w:rPr>
        <w:t>Centro di assistenza</w:t>
      </w:r>
      <w:r>
        <w:t xml:space="preserve"> &gt; Insegnanti &gt; Eseguire il test)</w:t>
      </w:r>
    </w:p>
    <w:p w14:paraId="3FB783D3" w14:textId="5891FB16" w:rsidR="00661717" w:rsidRPr="00260E59" w:rsidRDefault="00A21812" w:rsidP="00A21812">
      <w:pPr>
        <w:numPr>
          <w:ilvl w:val="0"/>
          <w:numId w:val="6"/>
        </w:numPr>
        <w:spacing w:after="0" w:line="259" w:lineRule="auto"/>
        <w:contextualSpacing/>
        <w:jc w:val="left"/>
        <w:rPr>
          <w:rFonts w:eastAsia="Aptos" w:cs="Times New Roman"/>
          <w:kern w:val="2"/>
          <w:szCs w:val="20"/>
          <w14:ligatures w14:val="standardContextual"/>
        </w:rPr>
      </w:pPr>
      <w:r>
        <w:t>Breve introduzione: l’esame CFP dura un’ora, mentre l’AFC 120 minuti prima della pausa</w:t>
      </w:r>
      <w:r w:rsidR="00B93488">
        <w:t xml:space="preserve"> (l</w:t>
      </w:r>
      <w:r w:rsidR="00B93488" w:rsidRPr="00B93488">
        <w:t>a pausa dura 30 minuti</w:t>
      </w:r>
      <w:r w:rsidR="00B93488">
        <w:t>)</w:t>
      </w:r>
      <w:r>
        <w:t xml:space="preserve"> e 105 minuti dopo la pausa dal momento dell’attivazione (si consiglia di indicare l’ora esatta su PPT o flip chart). Le persone candidate trovano tutte le informazioni necessarie per lo svolgimento dell’esame nel dossier d’esame cartaceo. L’esame viene risolto sulla piattaforma </w:t>
      </w:r>
      <w:hyperlink r:id="rId19" w:history="1">
        <w:r>
          <w:rPr>
            <w:rStyle w:val="Hyperlink"/>
            <w:b/>
            <w:i w:val="0"/>
            <w:color w:val="F39100" w:themeColor="accent2"/>
          </w:rPr>
          <w:t>https://qv-digital.org</w:t>
        </w:r>
      </w:hyperlink>
      <w:r>
        <w:t>.</w:t>
      </w:r>
    </w:p>
    <w:p w14:paraId="2B2AFD32" w14:textId="38C1CF5E" w:rsidR="00A21812" w:rsidRPr="00260E59" w:rsidRDefault="00661717" w:rsidP="00A21812">
      <w:pPr>
        <w:numPr>
          <w:ilvl w:val="0"/>
          <w:numId w:val="6"/>
        </w:numPr>
        <w:spacing w:after="0" w:line="259" w:lineRule="auto"/>
        <w:contextualSpacing/>
        <w:jc w:val="left"/>
        <w:rPr>
          <w:rFonts w:eastAsia="Aptos" w:cs="Times New Roman"/>
          <w:kern w:val="2"/>
          <w:szCs w:val="20"/>
          <w14:ligatures w14:val="standardContextual"/>
        </w:rPr>
      </w:pPr>
      <w:r>
        <w:t>Ricordare alle persone candidate che è vietata qualsiasi comunicazione (scritta e orale, sia all’interno dell’aula che con l’esterno). L’inosservanza di questa regola comporterà l’assegnazione di 0 punti ad alcune parti o all’intero esame (cfr. direttive).</w:t>
      </w:r>
    </w:p>
    <w:p w14:paraId="70856A1B" w14:textId="77777777" w:rsidR="00DE336B" w:rsidRPr="001E4D51" w:rsidRDefault="00DE336B" w:rsidP="00DE336B">
      <w:pPr>
        <w:pStyle w:val="Listenabsatz"/>
        <w:numPr>
          <w:ilvl w:val="0"/>
          <w:numId w:val="6"/>
        </w:numPr>
        <w:spacing w:after="0" w:line="259" w:lineRule="auto"/>
        <w:ind w:left="714" w:hanging="357"/>
        <w:jc w:val="left"/>
        <w:rPr>
          <w:szCs w:val="20"/>
          <w:highlight w:val="yellow"/>
        </w:rPr>
      </w:pPr>
      <w:r>
        <w:rPr>
          <w:highlight w:val="yellow"/>
        </w:rPr>
        <w:t>Raccomandazione SIC: distribuire, far firmare e raccogliere la dichiarazione di autonomia.</w:t>
      </w:r>
    </w:p>
    <w:p w14:paraId="7E5019DF" w14:textId="321CBE14" w:rsidR="00791651" w:rsidRPr="00260E59" w:rsidRDefault="00791651" w:rsidP="00791651">
      <w:pPr>
        <w:numPr>
          <w:ilvl w:val="0"/>
          <w:numId w:val="6"/>
        </w:numPr>
        <w:spacing w:after="0" w:line="259" w:lineRule="auto"/>
        <w:contextualSpacing/>
        <w:jc w:val="left"/>
        <w:rPr>
          <w:rFonts w:eastAsia="Aptos" w:cs="Times New Roman"/>
          <w:kern w:val="2"/>
          <w:szCs w:val="20"/>
          <w14:ligatures w14:val="standardContextual"/>
        </w:rPr>
      </w:pPr>
      <w:r>
        <w:t>Porre una domanda sullo stato di salute (la persona che svolge l’esame è considerata in salute e il risultato è valido).</w:t>
      </w:r>
    </w:p>
    <w:p w14:paraId="4C2878A6" w14:textId="62FA574F" w:rsidR="00A21812" w:rsidRPr="00260E59" w:rsidRDefault="00A21812" w:rsidP="00A21812">
      <w:pPr>
        <w:numPr>
          <w:ilvl w:val="0"/>
          <w:numId w:val="6"/>
        </w:numPr>
        <w:spacing w:after="0" w:line="259" w:lineRule="auto"/>
        <w:contextualSpacing/>
        <w:jc w:val="left"/>
        <w:rPr>
          <w:rFonts w:eastAsia="Aptos" w:cs="Times New Roman"/>
          <w:kern w:val="2"/>
          <w:szCs w:val="20"/>
          <w14:ligatures w14:val="standardContextual"/>
        </w:rPr>
      </w:pPr>
      <w:r>
        <w:t>Distribuire i dati di login stampati per l’esame principale.</w:t>
      </w:r>
    </w:p>
    <w:p w14:paraId="2B40291A" w14:textId="7427C39A" w:rsidR="00A21812" w:rsidRPr="00260E59" w:rsidRDefault="003601AD" w:rsidP="00A21812">
      <w:pPr>
        <w:numPr>
          <w:ilvl w:val="0"/>
          <w:numId w:val="6"/>
        </w:numPr>
        <w:spacing w:after="0" w:line="259" w:lineRule="auto"/>
        <w:contextualSpacing/>
        <w:jc w:val="left"/>
        <w:rPr>
          <w:rFonts w:eastAsia="Aptos" w:cs="Times New Roman"/>
          <w:kern w:val="2"/>
          <w:szCs w:val="20"/>
          <w14:ligatures w14:val="standardContextual"/>
        </w:rPr>
      </w:pPr>
      <w:r>
        <w:t xml:space="preserve">Invitare le persone candidate a effettuare il login in </w:t>
      </w:r>
      <w:hyperlink r:id="rId20" w:history="1">
        <w:r>
          <w:rPr>
            <w:rStyle w:val="Hyperlink"/>
            <w:b/>
            <w:i w:val="0"/>
            <w:color w:val="F39100" w:themeColor="accent2"/>
          </w:rPr>
          <w:t>https://qv-digital.org</w:t>
        </w:r>
      </w:hyperlink>
      <w:r>
        <w:t xml:space="preserve"> utilizzando le password stampate e verificare che funzionino per tutti. </w:t>
      </w:r>
    </w:p>
    <w:p w14:paraId="360BC13B" w14:textId="11CFB972" w:rsidR="008F7D4B" w:rsidRPr="008F7D4B" w:rsidRDefault="00A21812" w:rsidP="00752806">
      <w:pPr>
        <w:pStyle w:val="Listenabsatz"/>
        <w:numPr>
          <w:ilvl w:val="0"/>
          <w:numId w:val="6"/>
        </w:numPr>
        <w:spacing w:after="0" w:line="259" w:lineRule="auto"/>
        <w:ind w:left="714" w:hanging="357"/>
        <w:jc w:val="left"/>
        <w:rPr>
          <w:szCs w:val="20"/>
        </w:rPr>
      </w:pPr>
      <w:r>
        <w:t xml:space="preserve">Se una persona candidata non riesce a effettuare il login, contattare immediatamente il supporto tramite Live-Chat nel </w:t>
      </w:r>
      <w:r>
        <w:rPr>
          <w:b/>
          <w:color w:val="F39100" w:themeColor="accent2"/>
        </w:rPr>
        <w:t>Centro di assistenza</w:t>
      </w:r>
      <w:r>
        <w:t>.</w:t>
      </w:r>
    </w:p>
    <w:p w14:paraId="57759E4A" w14:textId="21FFFFC8" w:rsidR="00A21812" w:rsidRPr="00260E59" w:rsidRDefault="00A21812" w:rsidP="00A21812">
      <w:pPr>
        <w:numPr>
          <w:ilvl w:val="0"/>
          <w:numId w:val="6"/>
        </w:numPr>
        <w:spacing w:after="0" w:line="259" w:lineRule="auto"/>
        <w:contextualSpacing/>
        <w:jc w:val="left"/>
        <w:rPr>
          <w:rFonts w:eastAsia="Aptos" w:cs="Times New Roman"/>
          <w:kern w:val="2"/>
          <w14:ligatures w14:val="standardContextual"/>
        </w:rPr>
      </w:pPr>
      <w:r>
        <w:t>Distribuire i documenti dell’esame scritto, disporli capovolti in modo che non sia possibile leggere i contenuti e spiegare cosa si trova nel dossier d’esame cartaceo. (Per l’esame AFC viene distribuita prima la documentazione per la prima parte. La documentazione per la seconda parte viene distribuita solo dopo la pausa.)</w:t>
      </w:r>
    </w:p>
    <w:p w14:paraId="39F5AA38" w14:textId="5BD3B3E1" w:rsidR="00A21812" w:rsidRPr="00C12F3C" w:rsidRDefault="00A21812" w:rsidP="00752806">
      <w:pPr>
        <w:numPr>
          <w:ilvl w:val="0"/>
          <w:numId w:val="6"/>
        </w:numPr>
        <w:spacing w:after="0" w:line="259" w:lineRule="auto"/>
        <w:contextualSpacing/>
        <w:jc w:val="left"/>
      </w:pPr>
      <w:r>
        <w:t xml:space="preserve">Augurare buona fortuna, attivare l’esame (per l’AFC solo la prima parte) all’indirizzo </w:t>
      </w:r>
      <w:hyperlink r:id="rId21" w:history="1">
        <w:r>
          <w:rPr>
            <w:rStyle w:val="Hyperlink"/>
            <w:b/>
            <w:i w:val="0"/>
            <w:color w:val="F39100" w:themeColor="accent2"/>
          </w:rPr>
          <w:t>https://qv-digital.org</w:t>
        </w:r>
      </w:hyperlink>
      <w:r w:rsidR="00BF5A90" w:rsidRPr="00C12F3C">
        <w:rPr>
          <w:rStyle w:val="Funotenzeichen"/>
          <w:rFonts w:eastAsia="Aptos" w:cs="Times New Roman"/>
          <w:kern w:val="2"/>
        </w:rPr>
        <w:footnoteReference w:id="4"/>
      </w:r>
      <w:r>
        <w:t xml:space="preserve"> (in caso di dubbi: </w:t>
      </w:r>
      <w:r>
        <w:rPr>
          <w:b/>
          <w:color w:val="F39100" w:themeColor="accent2"/>
        </w:rPr>
        <w:t>Centro di assistenza</w:t>
      </w:r>
      <w:r>
        <w:rPr>
          <w:color w:val="F39100" w:themeColor="accent2"/>
        </w:rPr>
        <w:t xml:space="preserve"> </w:t>
      </w:r>
      <w:r>
        <w:t xml:space="preserve">&gt; Insegnanti &gt; Eseguire il test). Informare le persone candidate che possono procedere alla lettura dei documenti d’esame cartacei. </w:t>
      </w:r>
    </w:p>
    <w:p w14:paraId="04C52176" w14:textId="07199892" w:rsidR="000019AF" w:rsidRDefault="0003755F" w:rsidP="00C12F3C">
      <w:pPr>
        <w:numPr>
          <w:ilvl w:val="0"/>
          <w:numId w:val="6"/>
        </w:numPr>
        <w:spacing w:after="0" w:line="259" w:lineRule="auto"/>
        <w:contextualSpacing/>
        <w:jc w:val="left"/>
      </w:pPr>
      <w:r>
        <w:rPr>
          <w:b/>
        </w:rPr>
        <w:t>Solo AFC:</w:t>
      </w:r>
      <w:r>
        <w:t xml:space="preserve"> prima della pausa raccogliere tutta la documentazione d’esame tranne la descrizione del caso. La descrizione del caso e i dati di login rimangono sulla scrivania. </w:t>
      </w:r>
    </w:p>
    <w:p w14:paraId="36DA19A0" w14:textId="6238D67A" w:rsidR="00C12F3C" w:rsidRPr="00C12F3C" w:rsidRDefault="00C12F3C" w:rsidP="000019AF">
      <w:pPr>
        <w:spacing w:after="0" w:line="259" w:lineRule="auto"/>
        <w:ind w:left="720"/>
        <w:contextualSpacing/>
        <w:jc w:val="left"/>
      </w:pPr>
      <w:r>
        <w:rPr>
          <w:b/>
        </w:rPr>
        <w:t>IMPORTANTE:</w:t>
      </w:r>
      <w:r>
        <w:t xml:space="preserve"> le persone in formazione devono lasciare i dati di accesso sulla scrivania, in modo che le password non possano essere scambiate durante la pausa.</w:t>
      </w:r>
    </w:p>
    <w:p w14:paraId="1164FA6C" w14:textId="5930F210" w:rsidR="0003755F" w:rsidRPr="00C12F3C" w:rsidRDefault="00E51B61" w:rsidP="00752806">
      <w:pPr>
        <w:numPr>
          <w:ilvl w:val="0"/>
          <w:numId w:val="6"/>
        </w:numPr>
        <w:spacing w:after="0" w:line="259" w:lineRule="auto"/>
        <w:contextualSpacing/>
        <w:jc w:val="left"/>
      </w:pPr>
      <w:r>
        <w:rPr>
          <w:b/>
        </w:rPr>
        <w:t>Solo AFC:</w:t>
      </w:r>
      <w:r>
        <w:t xml:space="preserve"> dopo la pausa, distribuire la documentazione per la seconda parte d’esame, attivare la seconda parte dell’esame tramite </w:t>
      </w:r>
      <w:hyperlink r:id="rId22" w:history="1">
        <w:r>
          <w:rPr>
            <w:rStyle w:val="Hyperlink"/>
            <w:b/>
            <w:i w:val="0"/>
            <w:color w:val="F39100" w:themeColor="accent2"/>
          </w:rPr>
          <w:t>https://qv-digital.org</w:t>
        </w:r>
      </w:hyperlink>
      <w:r>
        <w:t xml:space="preserve"> e informare le persone in formazione che possono procedere alla lettura dei documenti d’esame cartacei.</w:t>
      </w:r>
    </w:p>
    <w:p w14:paraId="6CA1DF1E" w14:textId="6ACE6117" w:rsidR="009B1808" w:rsidRPr="000019AF" w:rsidRDefault="009B1808" w:rsidP="00752806">
      <w:pPr>
        <w:numPr>
          <w:ilvl w:val="0"/>
          <w:numId w:val="6"/>
        </w:numPr>
        <w:spacing w:after="0" w:line="259" w:lineRule="auto"/>
        <w:contextualSpacing/>
        <w:jc w:val="left"/>
        <w:rPr>
          <w:szCs w:val="20"/>
        </w:rPr>
      </w:pPr>
      <w:r>
        <w:t xml:space="preserve">In caso di notevole ritardo nell’attivazione dell’esame, contattare l’assistenza </w:t>
      </w:r>
      <w:hyperlink r:id="rId23" w:history="1">
        <w:r>
          <w:rPr>
            <w:rStyle w:val="Hyperlink"/>
            <w:i w:val="0"/>
          </w:rPr>
          <w:t>nel</w:t>
        </w:r>
      </w:hyperlink>
      <w:r>
        <w:t xml:space="preserve"> </w:t>
      </w:r>
      <w:r>
        <w:rPr>
          <w:b/>
          <w:color w:val="F39100" w:themeColor="accent2"/>
        </w:rPr>
        <w:t xml:space="preserve">Centro di assistenza </w:t>
      </w:r>
      <w:r>
        <w:t xml:space="preserve">tramite Live-Chat. </w:t>
      </w:r>
    </w:p>
    <w:p w14:paraId="1FF56F6E" w14:textId="77777777" w:rsidR="00BF5A90" w:rsidRPr="000019AF" w:rsidRDefault="00BF5A90" w:rsidP="00BF5A90">
      <w:pPr>
        <w:spacing w:after="0" w:line="259" w:lineRule="auto"/>
        <w:ind w:left="720"/>
        <w:contextualSpacing/>
        <w:jc w:val="left"/>
        <w:rPr>
          <w:szCs w:val="20"/>
        </w:rPr>
      </w:pPr>
    </w:p>
    <w:p w14:paraId="251E2E15" w14:textId="7755028D" w:rsidR="00A21812" w:rsidRPr="00A21812" w:rsidRDefault="00A21812" w:rsidP="00A21812">
      <w:pPr>
        <w:pStyle w:val="berschrift1"/>
        <w:numPr>
          <w:ilvl w:val="0"/>
          <w:numId w:val="0"/>
        </w:numPr>
        <w:ind w:left="567" w:hanging="567"/>
        <w:rPr>
          <w:sz w:val="20"/>
          <w:szCs w:val="20"/>
        </w:rPr>
      </w:pPr>
      <w:r>
        <w:rPr>
          <w:sz w:val="20"/>
        </w:rPr>
        <w:t>Durante l’esame</w:t>
      </w:r>
    </w:p>
    <w:p w14:paraId="11DAAE6E" w14:textId="70EF90CC" w:rsidR="00A21812" w:rsidRPr="000019AF" w:rsidRDefault="00F674D1" w:rsidP="00A21812">
      <w:pPr>
        <w:numPr>
          <w:ilvl w:val="0"/>
          <w:numId w:val="6"/>
        </w:numPr>
        <w:spacing w:after="0" w:line="259" w:lineRule="auto"/>
        <w:contextualSpacing/>
        <w:jc w:val="left"/>
        <w:rPr>
          <w:rFonts w:eastAsia="Aptos" w:cs="Times New Roman"/>
          <w:kern w:val="2"/>
          <w:szCs w:val="20"/>
          <w14:ligatures w14:val="standardContextual"/>
        </w:rPr>
      </w:pPr>
      <w:r>
        <w:t>Controllare il documento d’identità delle persone candidate.</w:t>
      </w:r>
    </w:p>
    <w:p w14:paraId="0D625A6D" w14:textId="559B2120" w:rsidR="00A21812" w:rsidRPr="000019AF" w:rsidRDefault="009F75ED" w:rsidP="00A21812">
      <w:pPr>
        <w:numPr>
          <w:ilvl w:val="0"/>
          <w:numId w:val="6"/>
        </w:numPr>
        <w:spacing w:after="0" w:line="259" w:lineRule="auto"/>
        <w:contextualSpacing/>
        <w:jc w:val="left"/>
        <w:rPr>
          <w:rFonts w:eastAsia="Aptos" w:cs="Times New Roman"/>
          <w:kern w:val="2"/>
          <w:szCs w:val="20"/>
          <w14:ligatures w14:val="standardContextual"/>
        </w:rPr>
      </w:pPr>
      <w:r>
        <w:t xml:space="preserve">Tenere sott’occhio gli schermi (importante: l’utilizzo dell’IA e di altri mezzi di supporto è consentito, si veda a pag. 12 delle direttive). </w:t>
      </w:r>
    </w:p>
    <w:p w14:paraId="042A5B6C" w14:textId="77777777" w:rsidR="00932CB5" w:rsidRDefault="00A21812" w:rsidP="00932CB5">
      <w:pPr>
        <w:numPr>
          <w:ilvl w:val="0"/>
          <w:numId w:val="6"/>
        </w:numPr>
        <w:spacing w:after="0" w:line="259" w:lineRule="auto"/>
        <w:contextualSpacing/>
        <w:jc w:val="left"/>
        <w:rPr>
          <w:rFonts w:eastAsia="Aptos" w:cs="Times New Roman"/>
          <w:kern w:val="2"/>
          <w:szCs w:val="20"/>
          <w14:ligatures w14:val="standardContextual"/>
        </w:rPr>
      </w:pPr>
      <w:r>
        <w:t xml:space="preserve">Verificare che le persone candidate non comunichino tra loro tramite Teams, </w:t>
      </w:r>
      <w:proofErr w:type="spellStart"/>
      <w:r>
        <w:t>Onenote</w:t>
      </w:r>
      <w:proofErr w:type="spellEnd"/>
      <w:r>
        <w:t xml:space="preserve"> ecc. </w:t>
      </w:r>
    </w:p>
    <w:p w14:paraId="17C1A5EB" w14:textId="70F5C7A7" w:rsidR="00A21812" w:rsidRPr="00932CB5" w:rsidRDefault="00C36012" w:rsidP="00932CB5">
      <w:pPr>
        <w:spacing w:after="0" w:line="259" w:lineRule="auto"/>
        <w:ind w:left="720"/>
        <w:contextualSpacing/>
        <w:jc w:val="left"/>
        <w:rPr>
          <w:rFonts w:eastAsia="Aptos" w:cs="Times New Roman"/>
          <w:kern w:val="2"/>
          <w:szCs w:val="20"/>
          <w14:ligatures w14:val="standardContextual"/>
        </w:rPr>
      </w:pPr>
      <w:r>
        <w:rPr>
          <w:b/>
        </w:rPr>
        <w:t>Importante:</w:t>
      </w:r>
      <w:r>
        <w:t xml:space="preserve"> non è consentita la comunicazione tra le persone candidate, si vedano le direttive a pag. 13.</w:t>
      </w:r>
    </w:p>
    <w:p w14:paraId="1133BE60" w14:textId="233F21F0" w:rsidR="00A21812" w:rsidRPr="000019AF" w:rsidRDefault="00A21812" w:rsidP="6E877CCE">
      <w:pPr>
        <w:numPr>
          <w:ilvl w:val="0"/>
          <w:numId w:val="6"/>
        </w:numPr>
        <w:spacing w:after="0" w:line="259" w:lineRule="auto"/>
        <w:contextualSpacing/>
        <w:jc w:val="left"/>
        <w:rPr>
          <w:rFonts w:eastAsia="Aptos" w:cs="Times New Roman"/>
          <w:kern w:val="2"/>
          <w14:ligatures w14:val="standardContextual"/>
        </w:rPr>
      </w:pPr>
      <w:r>
        <w:t>In caso di comportamento sospetto delle persone candidate, verbalizzare l’accaduto e intervenire come di consueto.</w:t>
      </w:r>
    </w:p>
    <w:p w14:paraId="091B13E3" w14:textId="5D57ED8D" w:rsidR="00A21812" w:rsidRPr="000019AF" w:rsidRDefault="00A21812" w:rsidP="00A21812">
      <w:pPr>
        <w:numPr>
          <w:ilvl w:val="0"/>
          <w:numId w:val="6"/>
        </w:numPr>
        <w:spacing w:after="0" w:line="259" w:lineRule="auto"/>
        <w:contextualSpacing/>
        <w:jc w:val="left"/>
        <w:rPr>
          <w:rFonts w:eastAsia="Aptos" w:cs="Times New Roman"/>
          <w:kern w:val="2"/>
          <w:szCs w:val="20"/>
          <w14:ligatures w14:val="standardContextual"/>
        </w:rPr>
      </w:pPr>
      <w:r>
        <w:t xml:space="preserve">Fornire indicazioni sul tempo rimanente per l’esame: ad es. metà tempo, ultimi </w:t>
      </w:r>
      <w:proofErr w:type="gramStart"/>
      <w:r>
        <w:t>10</w:t>
      </w:r>
      <w:proofErr w:type="gramEnd"/>
      <w:r>
        <w:t> minuti.</w:t>
      </w:r>
    </w:p>
    <w:p w14:paraId="4A1A0B88" w14:textId="64276C67" w:rsidR="00E055E1" w:rsidRPr="000019AF" w:rsidRDefault="1708C145" w:rsidP="6DA7BFC2">
      <w:pPr>
        <w:numPr>
          <w:ilvl w:val="0"/>
          <w:numId w:val="6"/>
        </w:numPr>
        <w:spacing w:after="0" w:line="259" w:lineRule="auto"/>
        <w:contextualSpacing/>
        <w:jc w:val="left"/>
        <w:rPr>
          <w:rFonts w:eastAsia="Aptos" w:cs="Times New Roman"/>
          <w:kern w:val="2"/>
          <w14:ligatures w14:val="standardContextual"/>
        </w:rPr>
      </w:pPr>
      <w:r>
        <w:t xml:space="preserve">In caso di emergenza (medica) reagire come di consueto (importante: interrompere l’esame nel sistema e contattare l’assistenza nel </w:t>
      </w:r>
      <w:r>
        <w:rPr>
          <w:b/>
          <w:color w:val="F39100" w:themeColor="accent2"/>
        </w:rPr>
        <w:t>Centro di assistenza</w:t>
      </w:r>
      <w:r>
        <w:rPr>
          <w:color w:val="F39100" w:themeColor="accent2"/>
        </w:rPr>
        <w:t xml:space="preserve"> </w:t>
      </w:r>
      <w:r>
        <w:t>tramite Live-Chat).</w:t>
      </w:r>
    </w:p>
    <w:p w14:paraId="6ED6A8FA" w14:textId="5BCA62A7" w:rsidR="004C2BFF" w:rsidRPr="000019AF" w:rsidRDefault="004C2BFF">
      <w:pPr>
        <w:spacing w:after="0" w:line="240" w:lineRule="auto"/>
        <w:jc w:val="left"/>
        <w:rPr>
          <w:rFonts w:ascii="Aptos" w:eastAsia="Aptos" w:hAnsi="Aptos" w:cs="Times New Roman"/>
          <w:kern w:val="2"/>
          <w:szCs w:val="20"/>
          <w14:ligatures w14:val="standardContextual"/>
        </w:rPr>
      </w:pPr>
      <w:r>
        <w:br w:type="page"/>
      </w:r>
    </w:p>
    <w:p w14:paraId="3C1D83E5" w14:textId="77777777" w:rsidR="00A21812" w:rsidRPr="00A21812" w:rsidRDefault="00A21812" w:rsidP="000B251B">
      <w:pPr>
        <w:pStyle w:val="berschrift1"/>
        <w:numPr>
          <w:ilvl w:val="0"/>
          <w:numId w:val="0"/>
        </w:numPr>
        <w:ind w:left="567" w:hanging="567"/>
        <w:rPr>
          <w:sz w:val="20"/>
          <w:szCs w:val="20"/>
        </w:rPr>
      </w:pPr>
      <w:r>
        <w:rPr>
          <w:sz w:val="20"/>
        </w:rPr>
        <w:lastRenderedPageBreak/>
        <w:t>Parte conclusiva dell’esame e dopo l’esame</w:t>
      </w:r>
    </w:p>
    <w:p w14:paraId="5359B272" w14:textId="35F63C97" w:rsidR="00A21812" w:rsidRPr="000019AF" w:rsidRDefault="00CD18FA" w:rsidP="00A21812">
      <w:pPr>
        <w:numPr>
          <w:ilvl w:val="0"/>
          <w:numId w:val="6"/>
        </w:numPr>
        <w:spacing w:after="0" w:line="259" w:lineRule="auto"/>
        <w:contextualSpacing/>
        <w:jc w:val="left"/>
        <w:rPr>
          <w:rFonts w:eastAsia="Aptos" w:cs="Times New Roman"/>
          <w:kern w:val="2"/>
          <w:szCs w:val="20"/>
          <w14:ligatures w14:val="standardContextual"/>
        </w:rPr>
      </w:pPr>
      <w:bookmarkStart w:id="1" w:name="_Hlk196222312"/>
      <w:r>
        <w:t xml:space="preserve">Le persone candidate </w:t>
      </w:r>
      <w:bookmarkEnd w:id="1"/>
      <w:r>
        <w:t>devono verificare di aver caricato tutti i file richiesti.</w:t>
      </w:r>
    </w:p>
    <w:p w14:paraId="331F997B" w14:textId="488C9479" w:rsidR="00A21812" w:rsidRDefault="00CD18FA" w:rsidP="00A21812">
      <w:pPr>
        <w:numPr>
          <w:ilvl w:val="0"/>
          <w:numId w:val="6"/>
        </w:numPr>
        <w:spacing w:after="0" w:line="259" w:lineRule="auto"/>
        <w:contextualSpacing/>
        <w:jc w:val="left"/>
        <w:rPr>
          <w:rFonts w:eastAsia="Aptos" w:cs="Times New Roman"/>
          <w:kern w:val="2"/>
          <w:szCs w:val="20"/>
          <w14:ligatures w14:val="standardContextual"/>
        </w:rPr>
      </w:pPr>
      <w:r>
        <w:t xml:space="preserve">Chiedere alle persone candidate di cancellare i documenti salvati e di consegnare l’esame su </w:t>
      </w:r>
      <w:hyperlink r:id="rId24" w:history="1">
        <w:r>
          <w:rPr>
            <w:rStyle w:val="Hyperlink"/>
            <w:b/>
            <w:i w:val="0"/>
            <w:color w:val="F39100" w:themeColor="accent2"/>
          </w:rPr>
          <w:t>https://qv-digital.org</w:t>
        </w:r>
      </w:hyperlink>
      <w:r>
        <w:t xml:space="preserve"> (verificare nel sistema se ciò sia avvenuto, cfr. </w:t>
      </w:r>
      <w:proofErr w:type="spellStart"/>
      <w:r>
        <w:t>Istruzioni_Insegnanti_Esame</w:t>
      </w:r>
      <w:proofErr w:type="spellEnd"/>
      <w:r>
        <w:t xml:space="preserve"> principale, accessibile </w:t>
      </w:r>
      <w:hyperlink r:id="rId25" w:history="1">
        <w:r>
          <w:rPr>
            <w:rStyle w:val="Hyperlink"/>
            <w:i w:val="0"/>
          </w:rPr>
          <w:t>nel</w:t>
        </w:r>
      </w:hyperlink>
      <w:r>
        <w:t xml:space="preserve"> </w:t>
      </w:r>
      <w:r>
        <w:rPr>
          <w:b/>
          <w:color w:val="F39100" w:themeColor="accent2"/>
        </w:rPr>
        <w:t>Centro di assistenza</w:t>
      </w:r>
      <w:r>
        <w:rPr>
          <w:color w:val="F39100" w:themeColor="accent2"/>
        </w:rPr>
        <w:t xml:space="preserve"> &gt; </w:t>
      </w:r>
      <w:r>
        <w:t>Insegnanti &gt; Eseguire il test).</w:t>
      </w:r>
    </w:p>
    <w:p w14:paraId="3EEF48FA" w14:textId="431F8399" w:rsidR="00C62397" w:rsidRPr="000019AF" w:rsidRDefault="00C62397" w:rsidP="00A21812">
      <w:pPr>
        <w:numPr>
          <w:ilvl w:val="0"/>
          <w:numId w:val="6"/>
        </w:numPr>
        <w:spacing w:after="0" w:line="259" w:lineRule="auto"/>
        <w:contextualSpacing/>
        <w:jc w:val="left"/>
        <w:rPr>
          <w:rFonts w:eastAsia="Aptos" w:cs="Times New Roman"/>
          <w:kern w:val="2"/>
          <w:szCs w:val="20"/>
          <w14:ligatures w14:val="standardContextual"/>
        </w:rPr>
      </w:pPr>
      <w:r>
        <w:t>Raccogliere tutti i documenti d’esame stampati.</w:t>
      </w:r>
    </w:p>
    <w:p w14:paraId="3F18AC85" w14:textId="3B135E1E" w:rsidR="00EB6E96" w:rsidRPr="000019AF" w:rsidRDefault="00CD18FA" w:rsidP="00752806">
      <w:pPr>
        <w:numPr>
          <w:ilvl w:val="0"/>
          <w:numId w:val="6"/>
        </w:numPr>
        <w:spacing w:after="0" w:line="259" w:lineRule="auto"/>
        <w:contextualSpacing/>
        <w:jc w:val="left"/>
        <w:rPr>
          <w:rFonts w:eastAsia="Aptos" w:cs="Times New Roman"/>
          <w:kern w:val="2"/>
          <w:szCs w:val="20"/>
          <w14:ligatures w14:val="standardContextual"/>
        </w:rPr>
      </w:pPr>
      <w:r>
        <w:t xml:space="preserve">Le persone candidate possono lasciare l’aula solo dopo aver consegnato l’esame in </w:t>
      </w:r>
      <w:hyperlink r:id="rId26" w:history="1">
        <w:r>
          <w:rPr>
            <w:rStyle w:val="Hyperlink"/>
            <w:b/>
            <w:i w:val="0"/>
            <w:color w:val="F39100" w:themeColor="accent2"/>
          </w:rPr>
          <w:t>https://qv-digital.org</w:t>
        </w:r>
      </w:hyperlink>
      <w:r>
        <w:rPr>
          <w:b/>
          <w:i/>
          <w:color w:val="F39100" w:themeColor="accent2"/>
        </w:rPr>
        <w:t xml:space="preserve"> </w:t>
      </w:r>
      <w:r>
        <w:t>e aver cancellato i file d’esame salvati e in seguito ad autorizzazione della persona preposta alla sorveglianza.</w:t>
      </w:r>
    </w:p>
    <w:p w14:paraId="6BFDF27A" w14:textId="52ED582B" w:rsidR="00A21812" w:rsidRPr="000019AF" w:rsidRDefault="00A21812" w:rsidP="00924E92">
      <w:pPr>
        <w:pStyle w:val="Listenabsatz"/>
        <w:numPr>
          <w:ilvl w:val="0"/>
          <w:numId w:val="15"/>
        </w:numPr>
        <w:spacing w:after="0" w:line="259" w:lineRule="auto"/>
        <w:jc w:val="left"/>
        <w:rPr>
          <w:rFonts w:eastAsia="Aptos" w:cs="Times New Roman"/>
          <w:kern w:val="2"/>
          <w:szCs w:val="20"/>
          <w14:ligatures w14:val="standardContextual"/>
        </w:rPr>
      </w:pPr>
      <w:r>
        <w:t xml:space="preserve">Qualora una persona candidata non dovesse comunque consegnare l’esame, gli/le insegnanti devono terminare l’esame tramite Azioni nel cockpit del sistema d’esame (cfr. </w:t>
      </w:r>
      <w:proofErr w:type="spellStart"/>
      <w:r>
        <w:t>Istruzioni_Insegnanti</w:t>
      </w:r>
      <w:proofErr w:type="spellEnd"/>
      <w:r>
        <w:t xml:space="preserve">, accessibile </w:t>
      </w:r>
      <w:hyperlink r:id="rId27" w:history="1">
        <w:r>
          <w:rPr>
            <w:rStyle w:val="Hyperlink"/>
            <w:i w:val="0"/>
          </w:rPr>
          <w:t>nel</w:t>
        </w:r>
      </w:hyperlink>
      <w:r>
        <w:t xml:space="preserve"> </w:t>
      </w:r>
      <w:r>
        <w:rPr>
          <w:b/>
          <w:color w:val="F39100" w:themeColor="accent2"/>
        </w:rPr>
        <w:t>Centro di assistenza</w:t>
      </w:r>
      <w:r>
        <w:rPr>
          <w:color w:val="F39100" w:themeColor="accent2"/>
        </w:rPr>
        <w:t xml:space="preserve"> </w:t>
      </w:r>
      <w:r>
        <w:t>&gt; Insegnanti &gt; Eseguire il test).</w:t>
      </w:r>
    </w:p>
    <w:p w14:paraId="084C19E0" w14:textId="77777777" w:rsidR="00A21812" w:rsidRPr="00771750" w:rsidRDefault="00A21812" w:rsidP="00771750">
      <w:pPr>
        <w:pStyle w:val="berschrift1"/>
        <w:numPr>
          <w:ilvl w:val="0"/>
          <w:numId w:val="0"/>
        </w:numPr>
        <w:ind w:left="567" w:hanging="567"/>
        <w:rPr>
          <w:sz w:val="20"/>
          <w:szCs w:val="20"/>
        </w:rPr>
      </w:pPr>
    </w:p>
    <w:p w14:paraId="6A895B0C" w14:textId="2C83F5D8" w:rsidR="00A21812" w:rsidRPr="00771750" w:rsidRDefault="00A21812" w:rsidP="00771750">
      <w:pPr>
        <w:pStyle w:val="berschrift1"/>
        <w:numPr>
          <w:ilvl w:val="0"/>
          <w:numId w:val="0"/>
        </w:numPr>
        <w:ind w:left="567" w:hanging="567"/>
        <w:rPr>
          <w:sz w:val="20"/>
          <w:szCs w:val="20"/>
        </w:rPr>
      </w:pPr>
      <w:r>
        <w:rPr>
          <w:sz w:val="20"/>
        </w:rPr>
        <w:t>Numeri di emergenza (da compilare a cura della scuola)</w:t>
      </w:r>
    </w:p>
    <w:p w14:paraId="3481501A" w14:textId="0902229F" w:rsidR="00A21812" w:rsidRPr="000019AF" w:rsidRDefault="00A21812" w:rsidP="00A21812">
      <w:pPr>
        <w:pStyle w:val="Listenabsatz"/>
        <w:numPr>
          <w:ilvl w:val="0"/>
          <w:numId w:val="14"/>
        </w:numPr>
        <w:spacing w:after="0" w:line="259" w:lineRule="auto"/>
        <w:jc w:val="left"/>
        <w:rPr>
          <w:rFonts w:eastAsia="Aptos" w:cs="Times New Roman"/>
          <w:kern w:val="2"/>
          <w:szCs w:val="20"/>
          <w14:ligatures w14:val="standardContextual"/>
        </w:rPr>
      </w:pPr>
      <w:r>
        <w:t xml:space="preserve">Problemi tecnici interni alla scuola (ad es. problemi con la WLAN): </w:t>
      </w:r>
      <w:r>
        <w:rPr>
          <w:highlight w:val="yellow"/>
        </w:rPr>
        <w:t>XXX (supporto IT della scuola)</w:t>
      </w:r>
    </w:p>
    <w:p w14:paraId="7AF1F9CF" w14:textId="4F5DB777" w:rsidR="00EC1FCE" w:rsidRPr="000019AF" w:rsidRDefault="00A21812" w:rsidP="00A21812">
      <w:pPr>
        <w:pStyle w:val="Listenabsatz"/>
        <w:numPr>
          <w:ilvl w:val="0"/>
          <w:numId w:val="14"/>
        </w:numPr>
        <w:spacing w:after="0" w:line="259" w:lineRule="auto"/>
        <w:jc w:val="left"/>
        <w:rPr>
          <w:rFonts w:eastAsia="Aptos" w:cs="Times New Roman"/>
          <w:b/>
          <w:i/>
          <w:color w:val="F39100" w:themeColor="accent2"/>
          <w:kern w:val="2"/>
          <w:szCs w:val="20"/>
          <w14:ligatures w14:val="standardContextual"/>
        </w:rPr>
      </w:pPr>
      <w:r>
        <w:t xml:space="preserve">Problemi tecnici relativi alla piattaforma d’esame: Live-Chat su </w:t>
      </w:r>
      <w:hyperlink r:id="rId28" w:history="1">
        <w:r>
          <w:rPr>
            <w:rStyle w:val="Hyperlink"/>
            <w:b/>
            <w:i w:val="0"/>
            <w:color w:val="F39100" w:themeColor="accent2"/>
          </w:rPr>
          <w:t>https://aiuto.qv-digital.org</w:t>
        </w:r>
      </w:hyperlink>
      <w:r>
        <w:rPr>
          <w:b/>
          <w:i/>
          <w:color w:val="F39100" w:themeColor="accent2"/>
        </w:rPr>
        <w:t xml:space="preserve"> </w:t>
      </w:r>
    </w:p>
    <w:p w14:paraId="43CBF102" w14:textId="33C07FC2" w:rsidR="00A21812" w:rsidRPr="00D907D3" w:rsidRDefault="00A21812" w:rsidP="00A21812">
      <w:pPr>
        <w:pStyle w:val="Listenabsatz"/>
        <w:numPr>
          <w:ilvl w:val="0"/>
          <w:numId w:val="14"/>
        </w:numPr>
        <w:spacing w:after="0" w:line="259" w:lineRule="auto"/>
        <w:jc w:val="left"/>
        <w:rPr>
          <w:rFonts w:eastAsia="Aptos" w:cs="Times New Roman"/>
          <w:b/>
          <w:bCs/>
          <w:kern w:val="2"/>
          <w:szCs w:val="20"/>
          <w14:ligatures w14:val="standardContextual"/>
        </w:rPr>
      </w:pPr>
      <w:r>
        <w:t xml:space="preserve">Altro: </w:t>
      </w:r>
      <w:r>
        <w:rPr>
          <w:highlight w:val="yellow"/>
        </w:rPr>
        <w:t>XXX (direzione d’esame)</w:t>
      </w:r>
      <w:bookmarkEnd w:id="0"/>
    </w:p>
    <w:sectPr w:rsidR="00A21812" w:rsidRPr="00D907D3" w:rsidSect="00CE3F74">
      <w:footerReference w:type="default" r:id="rId29"/>
      <w:headerReference w:type="first" r:id="rId30"/>
      <w:footerReference w:type="first" r:id="rId31"/>
      <w:type w:val="continuous"/>
      <w:pgSz w:w="11906" w:h="16838" w:code="9"/>
      <w:pgMar w:top="1134" w:right="1559" w:bottom="102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E035" w14:textId="77777777" w:rsidR="00D23973" w:rsidRDefault="00D23973" w:rsidP="00A0769A">
      <w:r>
        <w:separator/>
      </w:r>
    </w:p>
  </w:endnote>
  <w:endnote w:type="continuationSeparator" w:id="0">
    <w:p w14:paraId="2AF2618F" w14:textId="77777777" w:rsidR="00D23973" w:rsidRDefault="00D23973" w:rsidP="00A0769A">
      <w:r>
        <w:continuationSeparator/>
      </w:r>
    </w:p>
  </w:endnote>
  <w:endnote w:type="continuationNotice" w:id="1">
    <w:p w14:paraId="15845186" w14:textId="77777777" w:rsidR="00D23973" w:rsidRDefault="00D23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C43B" w14:textId="04038505" w:rsidR="00A0769A" w:rsidRPr="003014D5" w:rsidRDefault="00BF1F3F" w:rsidP="00BF1F3F">
    <w:pPr>
      <w:pStyle w:val="Fuzeile"/>
      <w:tabs>
        <w:tab w:val="clear" w:pos="4536"/>
      </w:tabs>
    </w:pPr>
    <w:r>
      <w:rPr>
        <w:rFonts w:ascii="Arial" w:hAnsi="Arial"/>
        <w:sz w:val="16"/>
      </w:rPr>
      <w:tab/>
    </w:r>
    <w:r w:rsidR="00A66A30" w:rsidRPr="00DA1610">
      <w:rPr>
        <w:rFonts w:ascii="Arial" w:hAnsi="Arial" w:cs="Arial"/>
        <w:sz w:val="16"/>
      </w:rPr>
      <w:fldChar w:fldCharType="begin"/>
    </w:r>
    <w:r w:rsidR="00A66A30" w:rsidRPr="00DA1610">
      <w:rPr>
        <w:rFonts w:ascii="Arial" w:hAnsi="Arial" w:cs="Arial"/>
        <w:sz w:val="16"/>
      </w:rPr>
      <w:instrText xml:space="preserve"> IF </w:instrText>
    </w:r>
    <w:r w:rsidR="00A66A30" w:rsidRPr="00DA1610">
      <w:rPr>
        <w:rFonts w:ascii="Arial" w:hAnsi="Arial" w:cs="Arial"/>
        <w:sz w:val="16"/>
      </w:rPr>
      <w:fldChar w:fldCharType="begin"/>
    </w:r>
    <w:r w:rsidR="00A66A30" w:rsidRPr="00DA1610">
      <w:rPr>
        <w:rFonts w:ascii="Arial" w:hAnsi="Arial" w:cs="Arial"/>
        <w:sz w:val="16"/>
      </w:rPr>
      <w:instrText xml:space="preserve"> NUMPAGES </w:instrText>
    </w:r>
    <w:r w:rsidR="00A66A30" w:rsidRPr="00DA1610">
      <w:rPr>
        <w:rFonts w:ascii="Arial" w:hAnsi="Arial" w:cs="Arial"/>
        <w:sz w:val="16"/>
      </w:rPr>
      <w:fldChar w:fldCharType="separate"/>
    </w:r>
    <w:r w:rsidR="00D529D3">
      <w:rPr>
        <w:rFonts w:ascii="Arial" w:hAnsi="Arial" w:cs="Arial"/>
        <w:noProof/>
        <w:sz w:val="16"/>
      </w:rPr>
      <w:instrText>3</w:instrText>
    </w:r>
    <w:r w:rsidR="00A66A30" w:rsidRPr="00DA1610">
      <w:rPr>
        <w:rFonts w:ascii="Arial" w:hAnsi="Arial" w:cs="Arial"/>
        <w:sz w:val="16"/>
      </w:rPr>
      <w:fldChar w:fldCharType="end"/>
    </w:r>
    <w:r w:rsidR="00A66A30" w:rsidRPr="00DA1610">
      <w:rPr>
        <w:rFonts w:ascii="Arial" w:hAnsi="Arial" w:cs="Arial"/>
        <w:sz w:val="16"/>
      </w:rPr>
      <w:instrText xml:space="preserve"> = 1 "" "</w:instrText>
    </w:r>
    <w:r w:rsidR="00A66A30" w:rsidRPr="00DA1610">
      <w:rPr>
        <w:rFonts w:ascii="Arial" w:hAnsi="Arial" w:cs="Arial"/>
        <w:sz w:val="16"/>
      </w:rPr>
      <w:fldChar w:fldCharType="begin"/>
    </w:r>
    <w:r w:rsidR="00A66A30" w:rsidRPr="00DA1610">
      <w:rPr>
        <w:rFonts w:ascii="Arial" w:hAnsi="Arial" w:cs="Arial"/>
        <w:sz w:val="16"/>
      </w:rPr>
      <w:instrText xml:space="preserve"> PAGE \* MERGEFORMAT </w:instrText>
    </w:r>
    <w:r w:rsidR="00A66A30" w:rsidRPr="00DA1610">
      <w:rPr>
        <w:rFonts w:ascii="Arial" w:hAnsi="Arial" w:cs="Arial"/>
        <w:sz w:val="16"/>
      </w:rPr>
      <w:fldChar w:fldCharType="separate"/>
    </w:r>
    <w:r w:rsidR="00D529D3">
      <w:rPr>
        <w:rFonts w:ascii="Arial" w:hAnsi="Arial" w:cs="Arial"/>
        <w:noProof/>
        <w:sz w:val="16"/>
      </w:rPr>
      <w:instrText>3</w:instrText>
    </w:r>
    <w:r w:rsidR="00A66A30" w:rsidRPr="00DA1610">
      <w:rPr>
        <w:rFonts w:ascii="Arial" w:hAnsi="Arial" w:cs="Arial"/>
        <w:sz w:val="16"/>
      </w:rPr>
      <w:fldChar w:fldCharType="end"/>
    </w:r>
    <w:r w:rsidR="00A66A30" w:rsidRPr="00DA1610">
      <w:rPr>
        <w:rFonts w:ascii="Arial" w:hAnsi="Arial" w:cs="Arial"/>
        <w:sz w:val="16"/>
      </w:rPr>
      <w:instrText>/</w:instrText>
    </w:r>
    <w:r w:rsidR="00A66A30" w:rsidRPr="00DA1610">
      <w:rPr>
        <w:rFonts w:ascii="Arial" w:hAnsi="Arial" w:cs="Arial"/>
        <w:sz w:val="16"/>
      </w:rPr>
      <w:fldChar w:fldCharType="begin"/>
    </w:r>
    <w:r w:rsidR="00A66A30" w:rsidRPr="00DA1610">
      <w:rPr>
        <w:rFonts w:ascii="Arial" w:hAnsi="Arial" w:cs="Arial"/>
        <w:sz w:val="16"/>
      </w:rPr>
      <w:instrText xml:space="preserve"> NUMPAGES </w:instrText>
    </w:r>
    <w:r w:rsidR="00A66A30" w:rsidRPr="00DA1610">
      <w:rPr>
        <w:rFonts w:ascii="Arial" w:hAnsi="Arial" w:cs="Arial"/>
        <w:sz w:val="16"/>
      </w:rPr>
      <w:fldChar w:fldCharType="separate"/>
    </w:r>
    <w:r w:rsidR="00D529D3">
      <w:rPr>
        <w:rFonts w:ascii="Arial" w:hAnsi="Arial" w:cs="Arial"/>
        <w:noProof/>
        <w:sz w:val="16"/>
      </w:rPr>
      <w:instrText>3</w:instrText>
    </w:r>
    <w:r w:rsidR="00A66A30" w:rsidRPr="00DA1610">
      <w:rPr>
        <w:rFonts w:ascii="Arial" w:hAnsi="Arial" w:cs="Arial"/>
        <w:sz w:val="16"/>
      </w:rPr>
      <w:fldChar w:fldCharType="end"/>
    </w:r>
    <w:r w:rsidR="00A66A30" w:rsidRPr="00DA1610">
      <w:rPr>
        <w:rFonts w:ascii="Arial" w:hAnsi="Arial" w:cs="Arial"/>
        <w:sz w:val="16"/>
      </w:rPr>
      <w:fldChar w:fldCharType="separate"/>
    </w:r>
    <w:r w:rsidR="00D529D3">
      <w:rPr>
        <w:rFonts w:ascii="Arial" w:hAnsi="Arial" w:cs="Arial"/>
        <w:noProof/>
        <w:sz w:val="16"/>
      </w:rPr>
      <w:t>3</w:t>
    </w:r>
    <w:r w:rsidR="00D529D3" w:rsidRPr="00DA1610">
      <w:rPr>
        <w:rFonts w:ascii="Arial" w:hAnsi="Arial" w:cs="Arial"/>
        <w:noProof/>
        <w:sz w:val="16"/>
      </w:rPr>
      <w:t>/</w:t>
    </w:r>
    <w:r w:rsidR="00D529D3">
      <w:rPr>
        <w:rFonts w:ascii="Arial" w:hAnsi="Arial" w:cs="Arial"/>
        <w:noProof/>
        <w:sz w:val="16"/>
      </w:rPr>
      <w:t>3</w:t>
    </w:r>
    <w:r w:rsidR="00A66A30" w:rsidRPr="00DA1610">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b w:val="0"/>
        <w:bCs w:val="0"/>
        <w:sz w:val="24"/>
        <w:szCs w:val="24"/>
      </w:rPr>
      <w:alias w:val="Piè di pagina SIC"/>
      <w:tag w:val="officeatworkDocumentPart: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"/>
      <w:id w:val="-724764824"/>
      <w:placeholder>
        <w:docPart w:val="DefaultPlaceholder_-1854013440"/>
      </w:placeholder>
      <w15:appearance w15:val="hidden"/>
    </w:sdtPr>
    <w:sdtEndPr>
      <w:rPr>
        <w:b/>
        <w:bCs/>
        <w:sz w:val="20"/>
        <w:szCs w:val="20"/>
      </w:rPr>
    </w:sdtEndPr>
    <w:sdtContent>
      <w:p w14:paraId="77653E00" w14:textId="102DA4C1" w:rsidR="007108DB" w:rsidRPr="00DA1610" w:rsidRDefault="007108DB" w:rsidP="007108DB">
        <w:pPr>
          <w:pStyle w:val="AbsenderAdresse"/>
          <w:tabs>
            <w:tab w:val="clear" w:pos="4536"/>
            <w:tab w:val="left" w:pos="7655"/>
          </w:tabs>
          <w:spacing w:after="0"/>
          <w:rPr>
            <w:b w:val="0"/>
            <w:bCs w:val="0"/>
          </w:rPr>
        </w:pPr>
      </w:p>
      <w:p w14:paraId="0A91364B" w14:textId="0696B6B1" w:rsidR="0075332E" w:rsidRPr="00B0334A" w:rsidRDefault="00C06986" w:rsidP="007140F8">
        <w:pPr>
          <w:pStyle w:val="Fuzeile"/>
          <w:tabs>
            <w:tab w:val="clear" w:pos="4536"/>
            <w:tab w:val="clear" w:pos="9072"/>
            <w:tab w:val="right" w:pos="8929"/>
          </w:tabs>
          <w:spacing w:after="0" w:line="200" w:lineRule="exact"/>
          <w:jc w:val="left"/>
          <w:rPr>
            <w:rFonts w:ascii="Arial" w:hAnsi="Arial" w:cs="Arial"/>
            <w:b/>
            <w:bCs/>
            <w:sz w:val="16"/>
            <w:szCs w:val="16"/>
          </w:rPr>
        </w:pPr>
        <w:r>
          <w:rPr>
            <w:rFonts w:ascii="Arial" w:hAnsi="Arial"/>
            <w:b/>
            <w:sz w:val="16"/>
          </w:rPr>
          <w:tab/>
        </w:r>
        <w:r w:rsidRPr="00DA1610">
          <w:rPr>
            <w:rFonts w:ascii="Arial" w:hAnsi="Arial" w:cs="Arial"/>
            <w:sz w:val="16"/>
          </w:rPr>
          <w:fldChar w:fldCharType="begin"/>
        </w:r>
        <w:r w:rsidRPr="00DA1610">
          <w:rPr>
            <w:rFonts w:ascii="Arial" w:hAnsi="Arial" w:cs="Arial"/>
            <w:sz w:val="16"/>
          </w:rPr>
          <w:instrText xml:space="preserve"> IF </w:instrText>
        </w:r>
        <w:r w:rsidRPr="00DA1610">
          <w:rPr>
            <w:rFonts w:ascii="Arial" w:hAnsi="Arial" w:cs="Arial"/>
            <w:sz w:val="16"/>
          </w:rPr>
          <w:fldChar w:fldCharType="begin"/>
        </w:r>
        <w:r w:rsidRPr="00DA1610">
          <w:rPr>
            <w:rFonts w:ascii="Arial" w:hAnsi="Arial" w:cs="Arial"/>
            <w:sz w:val="16"/>
          </w:rPr>
          <w:instrText xml:space="preserve"> NUMPAGES </w:instrText>
        </w:r>
        <w:r w:rsidRPr="00DA1610">
          <w:rPr>
            <w:rFonts w:ascii="Arial" w:hAnsi="Arial" w:cs="Arial"/>
            <w:sz w:val="16"/>
          </w:rPr>
          <w:fldChar w:fldCharType="separate"/>
        </w:r>
        <w:r w:rsidR="00D529D3">
          <w:rPr>
            <w:rFonts w:ascii="Arial" w:hAnsi="Arial" w:cs="Arial"/>
            <w:noProof/>
            <w:sz w:val="16"/>
          </w:rPr>
          <w:instrText>3</w:instrText>
        </w:r>
        <w:r w:rsidRPr="00DA1610">
          <w:rPr>
            <w:rFonts w:ascii="Arial" w:hAnsi="Arial" w:cs="Arial"/>
            <w:sz w:val="16"/>
          </w:rPr>
          <w:fldChar w:fldCharType="end"/>
        </w:r>
        <w:r w:rsidRPr="00DA1610">
          <w:rPr>
            <w:rFonts w:ascii="Arial" w:hAnsi="Arial" w:cs="Arial"/>
            <w:sz w:val="16"/>
          </w:rPr>
          <w:instrText xml:space="preserve"> = 1 "" "</w:instrText>
        </w:r>
        <w:r w:rsidRPr="00DA1610">
          <w:rPr>
            <w:rFonts w:ascii="Arial" w:hAnsi="Arial" w:cs="Arial"/>
            <w:sz w:val="16"/>
          </w:rPr>
          <w:fldChar w:fldCharType="begin"/>
        </w:r>
        <w:r w:rsidRPr="00DA1610">
          <w:rPr>
            <w:rFonts w:ascii="Arial" w:hAnsi="Arial" w:cs="Arial"/>
            <w:sz w:val="16"/>
          </w:rPr>
          <w:instrText xml:space="preserve"> PAGE \* MERGEFORMAT </w:instrText>
        </w:r>
        <w:r w:rsidRPr="00DA1610">
          <w:rPr>
            <w:rFonts w:ascii="Arial" w:hAnsi="Arial" w:cs="Arial"/>
            <w:sz w:val="16"/>
          </w:rPr>
          <w:fldChar w:fldCharType="separate"/>
        </w:r>
        <w:r w:rsidR="00D529D3">
          <w:rPr>
            <w:rFonts w:ascii="Arial" w:hAnsi="Arial" w:cs="Arial"/>
            <w:noProof/>
            <w:sz w:val="16"/>
          </w:rPr>
          <w:instrText>1</w:instrText>
        </w:r>
        <w:r w:rsidRPr="00DA1610">
          <w:rPr>
            <w:rFonts w:ascii="Arial" w:hAnsi="Arial" w:cs="Arial"/>
            <w:sz w:val="16"/>
          </w:rPr>
          <w:fldChar w:fldCharType="end"/>
        </w:r>
        <w:r w:rsidRPr="00DA1610">
          <w:rPr>
            <w:rFonts w:ascii="Arial" w:hAnsi="Arial" w:cs="Arial"/>
            <w:sz w:val="16"/>
          </w:rPr>
          <w:instrText>/</w:instrText>
        </w:r>
        <w:r w:rsidRPr="00DA1610">
          <w:rPr>
            <w:rFonts w:ascii="Arial" w:hAnsi="Arial" w:cs="Arial"/>
            <w:sz w:val="16"/>
          </w:rPr>
          <w:fldChar w:fldCharType="begin"/>
        </w:r>
        <w:r w:rsidRPr="00DA1610">
          <w:rPr>
            <w:rFonts w:ascii="Arial" w:hAnsi="Arial" w:cs="Arial"/>
            <w:sz w:val="16"/>
          </w:rPr>
          <w:instrText xml:space="preserve"> NUMPAGES </w:instrText>
        </w:r>
        <w:r w:rsidRPr="00DA1610">
          <w:rPr>
            <w:rFonts w:ascii="Arial" w:hAnsi="Arial" w:cs="Arial"/>
            <w:sz w:val="16"/>
          </w:rPr>
          <w:fldChar w:fldCharType="separate"/>
        </w:r>
        <w:r w:rsidR="00D529D3">
          <w:rPr>
            <w:rFonts w:ascii="Arial" w:hAnsi="Arial" w:cs="Arial"/>
            <w:noProof/>
            <w:sz w:val="16"/>
          </w:rPr>
          <w:instrText>3</w:instrText>
        </w:r>
        <w:r w:rsidRPr="00DA1610">
          <w:rPr>
            <w:rFonts w:ascii="Arial" w:hAnsi="Arial" w:cs="Arial"/>
            <w:sz w:val="16"/>
          </w:rPr>
          <w:fldChar w:fldCharType="end"/>
        </w:r>
        <w:r w:rsidRPr="00DA1610">
          <w:rPr>
            <w:rFonts w:ascii="Arial" w:hAnsi="Arial" w:cs="Arial"/>
            <w:sz w:val="16"/>
          </w:rPr>
          <w:fldChar w:fldCharType="separate"/>
        </w:r>
        <w:r w:rsidR="00D529D3">
          <w:rPr>
            <w:rFonts w:ascii="Arial" w:hAnsi="Arial" w:cs="Arial"/>
            <w:noProof/>
            <w:sz w:val="16"/>
          </w:rPr>
          <w:t>1</w:t>
        </w:r>
        <w:r w:rsidR="00D529D3" w:rsidRPr="00DA1610">
          <w:rPr>
            <w:rFonts w:ascii="Arial" w:hAnsi="Arial" w:cs="Arial"/>
            <w:noProof/>
            <w:sz w:val="16"/>
          </w:rPr>
          <w:t>/</w:t>
        </w:r>
        <w:r w:rsidR="00D529D3">
          <w:rPr>
            <w:rFonts w:ascii="Arial" w:hAnsi="Arial" w:cs="Arial"/>
            <w:noProof/>
            <w:sz w:val="16"/>
          </w:rPr>
          <w:t>3</w:t>
        </w:r>
        <w:r w:rsidRPr="00DA1610">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0C27" w14:textId="77777777" w:rsidR="00D23973" w:rsidRDefault="00D23973" w:rsidP="00A0769A">
      <w:r>
        <w:separator/>
      </w:r>
    </w:p>
  </w:footnote>
  <w:footnote w:type="continuationSeparator" w:id="0">
    <w:p w14:paraId="0CC6AD90" w14:textId="77777777" w:rsidR="00D23973" w:rsidRDefault="00D23973" w:rsidP="00A0769A">
      <w:r>
        <w:continuationSeparator/>
      </w:r>
    </w:p>
  </w:footnote>
  <w:footnote w:type="continuationNotice" w:id="1">
    <w:p w14:paraId="58919804" w14:textId="77777777" w:rsidR="00D23973" w:rsidRDefault="00D23973">
      <w:pPr>
        <w:spacing w:after="0" w:line="240" w:lineRule="auto"/>
      </w:pPr>
    </w:p>
  </w:footnote>
  <w:footnote w:id="2">
    <w:p w14:paraId="6A758ED7" w14:textId="62C5067F" w:rsidR="003F6EA8" w:rsidRPr="00F63E3C" w:rsidRDefault="003F6EA8" w:rsidP="00A567F8">
      <w:pPr>
        <w:spacing w:line="240" w:lineRule="auto"/>
        <w:rPr>
          <w:sz w:val="18"/>
          <w:szCs w:val="18"/>
        </w:rPr>
      </w:pPr>
      <w:r>
        <w:rPr>
          <w:rStyle w:val="Funotenzeichen"/>
          <w:sz w:val="18"/>
          <w:szCs w:val="18"/>
        </w:rPr>
        <w:footnoteRef/>
      </w:r>
      <w:r>
        <w:rPr>
          <w:sz w:val="18"/>
        </w:rPr>
        <w:t xml:space="preserve"> </w:t>
      </w:r>
      <w:r>
        <w:rPr>
          <w:sz w:val="18"/>
        </w:rPr>
        <w:tab/>
        <w:t>La presente checklist funge da raccomandazione per lo svolgimento della giornata d’esame. La checklist deve essere adattata, ove necessario, dalle direzioni d’esame alle circostanze specifiche delle singole scuole. Si consiglia di fare uso di materiali di supporto integrativi interni alla scuola.</w:t>
      </w:r>
    </w:p>
  </w:footnote>
  <w:footnote w:id="3">
    <w:p w14:paraId="6D6345DE" w14:textId="3B76488E" w:rsidR="00B07137" w:rsidRPr="000019AF" w:rsidRDefault="00B07137" w:rsidP="00A567F8">
      <w:pPr>
        <w:pStyle w:val="Funotentext"/>
      </w:pPr>
      <w:r>
        <w:rPr>
          <w:rStyle w:val="Funotenzeichen"/>
          <w:sz w:val="18"/>
          <w:szCs w:val="18"/>
        </w:rPr>
        <w:footnoteRef/>
      </w:r>
      <w:r>
        <w:rPr>
          <w:sz w:val="18"/>
        </w:rPr>
        <w:t xml:space="preserve"> </w:t>
      </w:r>
      <w:r>
        <w:rPr>
          <w:sz w:val="18"/>
        </w:rPr>
        <w:tab/>
        <w:t xml:space="preserve">Le nuove password vengono inviate alle segreterie PQ delle scuole. Possono essere distribuite il giorno dell’esame. </w:t>
      </w:r>
    </w:p>
  </w:footnote>
  <w:footnote w:id="4">
    <w:p w14:paraId="063703CC" w14:textId="697EB80F" w:rsidR="00BF5A90" w:rsidRPr="00BF5A90" w:rsidRDefault="00BF5A90" w:rsidP="00A567F8">
      <w:pPr>
        <w:pStyle w:val="Funotentext"/>
      </w:pPr>
      <w:r>
        <w:rPr>
          <w:rStyle w:val="Funotenzeichen"/>
        </w:rPr>
        <w:footnoteRef/>
      </w:r>
      <w:r>
        <w:t xml:space="preserve"> </w:t>
      </w:r>
      <w:r>
        <w:rPr>
          <w:sz w:val="18"/>
        </w:rPr>
        <w:t>L’attivazione dell’esame non deve necessariamente avvenire puntualmente all’orario comunicato; l’esame può iniziare quando le persone candidate e il corpo docente sono pronti.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Intestazione SIC"/>
      <w:tag w:val="officeatworkDocumentPart: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"/>
      <w:id w:val="-1847164707"/>
      <w:placeholder>
        <w:docPart w:val="DefaultPlaceholder_-1854013440"/>
      </w:placeholder>
      <w15:appearance w15:val="hidden"/>
    </w:sdtPr>
    <w:sdtContent>
      <w:p w14:paraId="629D7FD3" w14:textId="2DB09F15" w:rsidR="0075332E" w:rsidRPr="00C13B93" w:rsidRDefault="00C06FC9" w:rsidP="00C06FC9">
        <w:pPr>
          <w:pStyle w:val="Kopfzeile"/>
          <w:spacing w:before="1840"/>
        </w:pPr>
        <w:r>
          <w:rPr>
            <w:noProof/>
          </w:rPr>
          <w:drawing>
            <wp:anchor distT="0" distB="0" distL="114300" distR="114300" simplePos="0" relativeHeight="251658240" behindDoc="0" locked="0" layoutInCell="1" allowOverlap="1" wp14:anchorId="6BD3A731" wp14:editId="31C1F657">
              <wp:simplePos x="0" y="0"/>
              <wp:positionH relativeFrom="column">
                <wp:posOffset>3926205</wp:posOffset>
              </wp:positionH>
              <wp:positionV relativeFrom="paragraph">
                <wp:posOffset>68580</wp:posOffset>
              </wp:positionV>
              <wp:extent cx="2146300" cy="464185"/>
              <wp:effectExtent l="0" t="0" r="6350" b="0"/>
              <wp:wrapNone/>
              <wp:docPr id="14357007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6300" cy="4641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542"/>
    <w:multiLevelType w:val="hybridMultilevel"/>
    <w:tmpl w:val="B9F2FA60"/>
    <w:lvl w:ilvl="0" w:tplc="618EDF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847F50"/>
    <w:multiLevelType w:val="hybridMultilevel"/>
    <w:tmpl w:val="F822C32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 w15:restartNumberingAfterBreak="0">
    <w:nsid w:val="13086099"/>
    <w:multiLevelType w:val="hybridMultilevel"/>
    <w:tmpl w:val="1BE225DE"/>
    <w:lvl w:ilvl="0" w:tplc="FF889A26">
      <w:numFmt w:val="bullet"/>
      <w:lvlText w:val=""/>
      <w:lvlJc w:val="left"/>
      <w:pPr>
        <w:ind w:left="720" w:hanging="360"/>
      </w:pPr>
      <w:rPr>
        <w:rFonts w:ascii="Wingdings" w:eastAsia="Aptos"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FA6541D"/>
    <w:multiLevelType w:val="multilevel"/>
    <w:tmpl w:val="61CE998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737" w:hanging="737"/>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2BD00980"/>
    <w:multiLevelType w:val="hybridMultilevel"/>
    <w:tmpl w:val="CA9EA4B0"/>
    <w:lvl w:ilvl="0" w:tplc="338E5F48">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2757B5A"/>
    <w:multiLevelType w:val="multilevel"/>
    <w:tmpl w:val="AB00B78A"/>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Times New Roman" w:hAnsi="Times New Roman"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52B0111"/>
    <w:multiLevelType w:val="hybridMultilevel"/>
    <w:tmpl w:val="114CD962"/>
    <w:lvl w:ilvl="0" w:tplc="618EDF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6876951"/>
    <w:multiLevelType w:val="hybridMultilevel"/>
    <w:tmpl w:val="244CBE6C"/>
    <w:lvl w:ilvl="0" w:tplc="C1686152">
      <w:numFmt w:val="bullet"/>
      <w:lvlText w:val="-"/>
      <w:lvlJc w:val="left"/>
      <w:pPr>
        <w:ind w:left="720" w:hanging="360"/>
      </w:pPr>
      <w:rPr>
        <w:rFonts w:ascii="Georgia" w:eastAsia="Aptos" w:hAnsi="Georgi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A2C11DB"/>
    <w:multiLevelType w:val="multilevel"/>
    <w:tmpl w:val="877E4C22"/>
    <w:lvl w:ilvl="0">
      <w:start w:val="1"/>
      <w:numFmt w:val="bullet"/>
      <w:pStyle w:val="Line1"/>
      <w:lvlText w:val=""/>
      <w:lvlJc w:val="left"/>
      <w:pPr>
        <w:ind w:left="284" w:hanging="284"/>
      </w:pPr>
      <w:rPr>
        <w:rFonts w:ascii="Symbol" w:hAnsi="Symbol" w:hint="default"/>
      </w:rPr>
    </w:lvl>
    <w:lvl w:ilvl="1">
      <w:start w:val="1"/>
      <w:numFmt w:val="bullet"/>
      <w:pStyle w:val="Line2"/>
      <w:lvlText w:val="–"/>
      <w:lvlJc w:val="left"/>
      <w:pPr>
        <w:ind w:left="567" w:hanging="283"/>
      </w:pPr>
      <w:rPr>
        <w:rFonts w:ascii="Times New Roman" w:hAnsi="Times New Roman" w:cs="Times New Roman" w:hint="default"/>
      </w:rPr>
    </w:lvl>
    <w:lvl w:ilvl="2">
      <w:start w:val="1"/>
      <w:numFmt w:val="bullet"/>
      <w:pStyle w:val="Line3"/>
      <w:lvlText w:val="–"/>
      <w:lvlJc w:val="left"/>
      <w:pPr>
        <w:ind w:left="851" w:hanging="284"/>
      </w:pPr>
      <w:rPr>
        <w:rFonts w:ascii="Times New Roman" w:hAnsi="Times New Roman" w:cs="Times New Roman"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C9C0E0A"/>
    <w:multiLevelType w:val="hybridMultilevel"/>
    <w:tmpl w:val="FDEA95EA"/>
    <w:lvl w:ilvl="0" w:tplc="F1446C9C">
      <w:start w:val="15"/>
      <w:numFmt w:val="bullet"/>
      <w:lvlText w:val=""/>
      <w:lvlJc w:val="left"/>
      <w:pPr>
        <w:ind w:left="1080" w:hanging="360"/>
      </w:pPr>
      <w:rPr>
        <w:rFonts w:ascii="Wingdings" w:eastAsia="Aptos" w:hAnsi="Wingdings"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5FB15D22"/>
    <w:multiLevelType w:val="hybridMultilevel"/>
    <w:tmpl w:val="5AD89A24"/>
    <w:lvl w:ilvl="0" w:tplc="618EDF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BB24CFC"/>
    <w:multiLevelType w:val="hybridMultilevel"/>
    <w:tmpl w:val="E55A2D28"/>
    <w:lvl w:ilvl="0" w:tplc="618EDFD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08484515">
    <w:abstractNumId w:val="3"/>
  </w:num>
  <w:num w:numId="2" w16cid:durableId="296180062">
    <w:abstractNumId w:val="8"/>
  </w:num>
  <w:num w:numId="3" w16cid:durableId="1130510864">
    <w:abstractNumId w:val="4"/>
  </w:num>
  <w:num w:numId="4" w16cid:durableId="566453242">
    <w:abstractNumId w:val="5"/>
  </w:num>
  <w:num w:numId="5" w16cid:durableId="246615649">
    <w:abstractNumId w:val="10"/>
  </w:num>
  <w:num w:numId="6" w16cid:durableId="1045986928">
    <w:abstractNumId w:val="11"/>
  </w:num>
  <w:num w:numId="7" w16cid:durableId="783117732">
    <w:abstractNumId w:val="0"/>
  </w:num>
  <w:num w:numId="8" w16cid:durableId="86509364">
    <w:abstractNumId w:val="1"/>
  </w:num>
  <w:num w:numId="9" w16cid:durableId="1064524549">
    <w:abstractNumId w:val="3"/>
  </w:num>
  <w:num w:numId="10" w16cid:durableId="612635493">
    <w:abstractNumId w:val="6"/>
  </w:num>
  <w:num w:numId="11" w16cid:durableId="1109622318">
    <w:abstractNumId w:val="3"/>
  </w:num>
  <w:num w:numId="12" w16cid:durableId="766192198">
    <w:abstractNumId w:val="9"/>
  </w:num>
  <w:num w:numId="13" w16cid:durableId="2117552767">
    <w:abstractNumId w:val="3"/>
  </w:num>
  <w:num w:numId="14" w16cid:durableId="1134446035">
    <w:abstractNumId w:val="7"/>
  </w:num>
  <w:num w:numId="15" w16cid:durableId="107775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9A"/>
    <w:rsid w:val="00000EA1"/>
    <w:rsid w:val="000019AF"/>
    <w:rsid w:val="00003AE0"/>
    <w:rsid w:val="00003DFE"/>
    <w:rsid w:val="00006AEE"/>
    <w:rsid w:val="000153DC"/>
    <w:rsid w:val="00021E27"/>
    <w:rsid w:val="000233BE"/>
    <w:rsid w:val="00023628"/>
    <w:rsid w:val="00023941"/>
    <w:rsid w:val="00023F54"/>
    <w:rsid w:val="00030076"/>
    <w:rsid w:val="0003755F"/>
    <w:rsid w:val="00040A63"/>
    <w:rsid w:val="00044F41"/>
    <w:rsid w:val="00044F78"/>
    <w:rsid w:val="0005073A"/>
    <w:rsid w:val="00055F86"/>
    <w:rsid w:val="00057BB7"/>
    <w:rsid w:val="0006036A"/>
    <w:rsid w:val="00060F0D"/>
    <w:rsid w:val="000660BE"/>
    <w:rsid w:val="00071D45"/>
    <w:rsid w:val="000722D0"/>
    <w:rsid w:val="00072414"/>
    <w:rsid w:val="00073397"/>
    <w:rsid w:val="00077C87"/>
    <w:rsid w:val="00083AEC"/>
    <w:rsid w:val="00086C4E"/>
    <w:rsid w:val="00093558"/>
    <w:rsid w:val="000974D4"/>
    <w:rsid w:val="000A263E"/>
    <w:rsid w:val="000A41CC"/>
    <w:rsid w:val="000A554A"/>
    <w:rsid w:val="000A61B6"/>
    <w:rsid w:val="000B251B"/>
    <w:rsid w:val="000B5A80"/>
    <w:rsid w:val="000C37B9"/>
    <w:rsid w:val="000C792C"/>
    <w:rsid w:val="000C7D60"/>
    <w:rsid w:val="000D0859"/>
    <w:rsid w:val="000D5B48"/>
    <w:rsid w:val="000D6487"/>
    <w:rsid w:val="000E191F"/>
    <w:rsid w:val="000E41E4"/>
    <w:rsid w:val="000F4975"/>
    <w:rsid w:val="000F4D4C"/>
    <w:rsid w:val="000F6ECD"/>
    <w:rsid w:val="001079E0"/>
    <w:rsid w:val="00116FED"/>
    <w:rsid w:val="001174C6"/>
    <w:rsid w:val="00120CCB"/>
    <w:rsid w:val="0012145B"/>
    <w:rsid w:val="00121D38"/>
    <w:rsid w:val="001243B4"/>
    <w:rsid w:val="00126321"/>
    <w:rsid w:val="00130430"/>
    <w:rsid w:val="00137349"/>
    <w:rsid w:val="00152D1D"/>
    <w:rsid w:val="00154E78"/>
    <w:rsid w:val="001622A5"/>
    <w:rsid w:val="001732E8"/>
    <w:rsid w:val="00174755"/>
    <w:rsid w:val="00174BF9"/>
    <w:rsid w:val="00175389"/>
    <w:rsid w:val="001756FD"/>
    <w:rsid w:val="00181CDE"/>
    <w:rsid w:val="001862D7"/>
    <w:rsid w:val="0019008A"/>
    <w:rsid w:val="00194F03"/>
    <w:rsid w:val="00195376"/>
    <w:rsid w:val="001A6825"/>
    <w:rsid w:val="001A79E3"/>
    <w:rsid w:val="001A7E45"/>
    <w:rsid w:val="001C08BB"/>
    <w:rsid w:val="001C7B71"/>
    <w:rsid w:val="001D1D6B"/>
    <w:rsid w:val="001D3700"/>
    <w:rsid w:val="001E1242"/>
    <w:rsid w:val="001E21E4"/>
    <w:rsid w:val="001E30A1"/>
    <w:rsid w:val="001E388B"/>
    <w:rsid w:val="001E3EDE"/>
    <w:rsid w:val="001E4D51"/>
    <w:rsid w:val="00202948"/>
    <w:rsid w:val="002036BB"/>
    <w:rsid w:val="00205AE6"/>
    <w:rsid w:val="002111E1"/>
    <w:rsid w:val="00211B26"/>
    <w:rsid w:val="00234613"/>
    <w:rsid w:val="00234E64"/>
    <w:rsid w:val="00244672"/>
    <w:rsid w:val="00244BDC"/>
    <w:rsid w:val="002513E7"/>
    <w:rsid w:val="00252CCC"/>
    <w:rsid w:val="00260E59"/>
    <w:rsid w:val="00262C15"/>
    <w:rsid w:val="002645EB"/>
    <w:rsid w:val="00264C2C"/>
    <w:rsid w:val="00265648"/>
    <w:rsid w:val="0027044B"/>
    <w:rsid w:val="00275023"/>
    <w:rsid w:val="0027696F"/>
    <w:rsid w:val="00276D95"/>
    <w:rsid w:val="00286B1A"/>
    <w:rsid w:val="002905EF"/>
    <w:rsid w:val="00293BD0"/>
    <w:rsid w:val="00294BBF"/>
    <w:rsid w:val="00294D17"/>
    <w:rsid w:val="002A36B3"/>
    <w:rsid w:val="002A463E"/>
    <w:rsid w:val="002A7013"/>
    <w:rsid w:val="002B49D9"/>
    <w:rsid w:val="002B6065"/>
    <w:rsid w:val="002C359E"/>
    <w:rsid w:val="002C3849"/>
    <w:rsid w:val="002C554B"/>
    <w:rsid w:val="002C575D"/>
    <w:rsid w:val="002D628E"/>
    <w:rsid w:val="002D7299"/>
    <w:rsid w:val="002E2F11"/>
    <w:rsid w:val="002E3640"/>
    <w:rsid w:val="002F74D4"/>
    <w:rsid w:val="003014D5"/>
    <w:rsid w:val="0030465F"/>
    <w:rsid w:val="003046F2"/>
    <w:rsid w:val="00306F3A"/>
    <w:rsid w:val="003114D8"/>
    <w:rsid w:val="0031335E"/>
    <w:rsid w:val="00316336"/>
    <w:rsid w:val="00320506"/>
    <w:rsid w:val="003228F3"/>
    <w:rsid w:val="00335FB7"/>
    <w:rsid w:val="003415F7"/>
    <w:rsid w:val="00342499"/>
    <w:rsid w:val="00355B8F"/>
    <w:rsid w:val="00357645"/>
    <w:rsid w:val="003577B5"/>
    <w:rsid w:val="003601AD"/>
    <w:rsid w:val="00361664"/>
    <w:rsid w:val="00364535"/>
    <w:rsid w:val="00364A80"/>
    <w:rsid w:val="00364C9F"/>
    <w:rsid w:val="0036560D"/>
    <w:rsid w:val="00367E4A"/>
    <w:rsid w:val="00380BCE"/>
    <w:rsid w:val="003900D7"/>
    <w:rsid w:val="00392EA8"/>
    <w:rsid w:val="00394C3D"/>
    <w:rsid w:val="0039745E"/>
    <w:rsid w:val="00397C77"/>
    <w:rsid w:val="003A292D"/>
    <w:rsid w:val="003A43D3"/>
    <w:rsid w:val="003A5592"/>
    <w:rsid w:val="003A7F5D"/>
    <w:rsid w:val="003B00B7"/>
    <w:rsid w:val="003B0AF6"/>
    <w:rsid w:val="003B186E"/>
    <w:rsid w:val="003B33CD"/>
    <w:rsid w:val="003B522B"/>
    <w:rsid w:val="003C3A34"/>
    <w:rsid w:val="003C4557"/>
    <w:rsid w:val="003C79E2"/>
    <w:rsid w:val="003C7CB7"/>
    <w:rsid w:val="003D4038"/>
    <w:rsid w:val="003D4BE9"/>
    <w:rsid w:val="003D5E34"/>
    <w:rsid w:val="003D70FB"/>
    <w:rsid w:val="003F092F"/>
    <w:rsid w:val="003F0D18"/>
    <w:rsid w:val="003F3680"/>
    <w:rsid w:val="003F5D86"/>
    <w:rsid w:val="003F602B"/>
    <w:rsid w:val="003F6EA8"/>
    <w:rsid w:val="0040059B"/>
    <w:rsid w:val="00401BB1"/>
    <w:rsid w:val="00404D32"/>
    <w:rsid w:val="00405FC2"/>
    <w:rsid w:val="00412D55"/>
    <w:rsid w:val="004131A8"/>
    <w:rsid w:val="00415512"/>
    <w:rsid w:val="00420EE9"/>
    <w:rsid w:val="00422044"/>
    <w:rsid w:val="00422AB5"/>
    <w:rsid w:val="0043008A"/>
    <w:rsid w:val="00435E7A"/>
    <w:rsid w:val="0043676C"/>
    <w:rsid w:val="00436AA7"/>
    <w:rsid w:val="00436D9A"/>
    <w:rsid w:val="0044199A"/>
    <w:rsid w:val="00443F60"/>
    <w:rsid w:val="00446A69"/>
    <w:rsid w:val="00455B2F"/>
    <w:rsid w:val="00460AC2"/>
    <w:rsid w:val="004621B1"/>
    <w:rsid w:val="0046588F"/>
    <w:rsid w:val="004677EB"/>
    <w:rsid w:val="00471196"/>
    <w:rsid w:val="0047127B"/>
    <w:rsid w:val="00474F3B"/>
    <w:rsid w:val="00475801"/>
    <w:rsid w:val="004759FB"/>
    <w:rsid w:val="00480A3E"/>
    <w:rsid w:val="00480B00"/>
    <w:rsid w:val="00480F75"/>
    <w:rsid w:val="0048371F"/>
    <w:rsid w:val="004868E2"/>
    <w:rsid w:val="00495B8A"/>
    <w:rsid w:val="004A14F1"/>
    <w:rsid w:val="004A46EB"/>
    <w:rsid w:val="004B09F3"/>
    <w:rsid w:val="004B0C8D"/>
    <w:rsid w:val="004B4A74"/>
    <w:rsid w:val="004B6ABB"/>
    <w:rsid w:val="004C1568"/>
    <w:rsid w:val="004C1AE7"/>
    <w:rsid w:val="004C2BFF"/>
    <w:rsid w:val="004C5FB4"/>
    <w:rsid w:val="004D6BB0"/>
    <w:rsid w:val="004E06CC"/>
    <w:rsid w:val="004E3E02"/>
    <w:rsid w:val="004E4707"/>
    <w:rsid w:val="004E4F30"/>
    <w:rsid w:val="004E618B"/>
    <w:rsid w:val="004E6382"/>
    <w:rsid w:val="004E7605"/>
    <w:rsid w:val="004F403E"/>
    <w:rsid w:val="004F4DB6"/>
    <w:rsid w:val="00502767"/>
    <w:rsid w:val="00504AF4"/>
    <w:rsid w:val="00507FE6"/>
    <w:rsid w:val="005101C5"/>
    <w:rsid w:val="00511F1D"/>
    <w:rsid w:val="00515E91"/>
    <w:rsid w:val="0052669F"/>
    <w:rsid w:val="00527CCD"/>
    <w:rsid w:val="0053068C"/>
    <w:rsid w:val="00531DE2"/>
    <w:rsid w:val="0053438B"/>
    <w:rsid w:val="00541601"/>
    <w:rsid w:val="00542333"/>
    <w:rsid w:val="00545D96"/>
    <w:rsid w:val="00546C7A"/>
    <w:rsid w:val="005501F7"/>
    <w:rsid w:val="00550E53"/>
    <w:rsid w:val="00551D1B"/>
    <w:rsid w:val="005523C9"/>
    <w:rsid w:val="00554676"/>
    <w:rsid w:val="00554810"/>
    <w:rsid w:val="005553AB"/>
    <w:rsid w:val="00556E63"/>
    <w:rsid w:val="005601D6"/>
    <w:rsid w:val="00564851"/>
    <w:rsid w:val="00574925"/>
    <w:rsid w:val="0057550C"/>
    <w:rsid w:val="00583104"/>
    <w:rsid w:val="00586A6C"/>
    <w:rsid w:val="00594274"/>
    <w:rsid w:val="005956F3"/>
    <w:rsid w:val="005960AF"/>
    <w:rsid w:val="005A10B6"/>
    <w:rsid w:val="005A1385"/>
    <w:rsid w:val="005A2569"/>
    <w:rsid w:val="005B040E"/>
    <w:rsid w:val="005B1965"/>
    <w:rsid w:val="005B51DF"/>
    <w:rsid w:val="005B6E8F"/>
    <w:rsid w:val="005B7A30"/>
    <w:rsid w:val="005C1779"/>
    <w:rsid w:val="005C2AAB"/>
    <w:rsid w:val="005C309E"/>
    <w:rsid w:val="005C7004"/>
    <w:rsid w:val="005D01D9"/>
    <w:rsid w:val="005D4DF0"/>
    <w:rsid w:val="005D51E8"/>
    <w:rsid w:val="005D5872"/>
    <w:rsid w:val="005E450B"/>
    <w:rsid w:val="005E4605"/>
    <w:rsid w:val="005E6E55"/>
    <w:rsid w:val="005F3307"/>
    <w:rsid w:val="005F4285"/>
    <w:rsid w:val="005F659F"/>
    <w:rsid w:val="005F79CC"/>
    <w:rsid w:val="00606B39"/>
    <w:rsid w:val="00614CAB"/>
    <w:rsid w:val="006207BA"/>
    <w:rsid w:val="006225E2"/>
    <w:rsid w:val="00625213"/>
    <w:rsid w:val="0062549C"/>
    <w:rsid w:val="00625A2C"/>
    <w:rsid w:val="00630748"/>
    <w:rsid w:val="00631984"/>
    <w:rsid w:val="006328A1"/>
    <w:rsid w:val="00636FAC"/>
    <w:rsid w:val="00637F88"/>
    <w:rsid w:val="006435B4"/>
    <w:rsid w:val="00652F22"/>
    <w:rsid w:val="006536C9"/>
    <w:rsid w:val="00654C33"/>
    <w:rsid w:val="00661717"/>
    <w:rsid w:val="00664319"/>
    <w:rsid w:val="00671BB2"/>
    <w:rsid w:val="0067396D"/>
    <w:rsid w:val="00684A86"/>
    <w:rsid w:val="00686ECD"/>
    <w:rsid w:val="006923BC"/>
    <w:rsid w:val="00694431"/>
    <w:rsid w:val="006A275E"/>
    <w:rsid w:val="006A2895"/>
    <w:rsid w:val="006A53BC"/>
    <w:rsid w:val="006A5697"/>
    <w:rsid w:val="006A73B0"/>
    <w:rsid w:val="006B15D1"/>
    <w:rsid w:val="006B353D"/>
    <w:rsid w:val="006C07FF"/>
    <w:rsid w:val="006C228E"/>
    <w:rsid w:val="006C613F"/>
    <w:rsid w:val="006C71E4"/>
    <w:rsid w:val="006D15C8"/>
    <w:rsid w:val="006D344A"/>
    <w:rsid w:val="006D6FE3"/>
    <w:rsid w:val="006E2C7F"/>
    <w:rsid w:val="006F4483"/>
    <w:rsid w:val="006F72A8"/>
    <w:rsid w:val="006F7420"/>
    <w:rsid w:val="006F7A8D"/>
    <w:rsid w:val="00700CF0"/>
    <w:rsid w:val="00703907"/>
    <w:rsid w:val="00704077"/>
    <w:rsid w:val="007108DB"/>
    <w:rsid w:val="00710F80"/>
    <w:rsid w:val="007140F8"/>
    <w:rsid w:val="0071414B"/>
    <w:rsid w:val="00715783"/>
    <w:rsid w:val="00721282"/>
    <w:rsid w:val="00727C99"/>
    <w:rsid w:val="007332ED"/>
    <w:rsid w:val="00733389"/>
    <w:rsid w:val="00737C11"/>
    <w:rsid w:val="0074079D"/>
    <w:rsid w:val="00745EED"/>
    <w:rsid w:val="00752806"/>
    <w:rsid w:val="0075332E"/>
    <w:rsid w:val="00753B5D"/>
    <w:rsid w:val="007633A4"/>
    <w:rsid w:val="0077055E"/>
    <w:rsid w:val="007708E9"/>
    <w:rsid w:val="00770D86"/>
    <w:rsid w:val="00771750"/>
    <w:rsid w:val="00772594"/>
    <w:rsid w:val="00772A33"/>
    <w:rsid w:val="0078091B"/>
    <w:rsid w:val="00785E26"/>
    <w:rsid w:val="00786679"/>
    <w:rsid w:val="00791651"/>
    <w:rsid w:val="00792D95"/>
    <w:rsid w:val="007938E1"/>
    <w:rsid w:val="00793D26"/>
    <w:rsid w:val="007A0A61"/>
    <w:rsid w:val="007A3778"/>
    <w:rsid w:val="007A7839"/>
    <w:rsid w:val="007B0A18"/>
    <w:rsid w:val="007B2E90"/>
    <w:rsid w:val="007B5710"/>
    <w:rsid w:val="007B62F5"/>
    <w:rsid w:val="007C0D14"/>
    <w:rsid w:val="007C4266"/>
    <w:rsid w:val="007C43C1"/>
    <w:rsid w:val="007C73ED"/>
    <w:rsid w:val="007D064F"/>
    <w:rsid w:val="007D1092"/>
    <w:rsid w:val="007D2E91"/>
    <w:rsid w:val="007D5E80"/>
    <w:rsid w:val="007D7CCB"/>
    <w:rsid w:val="007E3F83"/>
    <w:rsid w:val="007F013A"/>
    <w:rsid w:val="007F0E7A"/>
    <w:rsid w:val="007F6E61"/>
    <w:rsid w:val="007F7D9A"/>
    <w:rsid w:val="00801EF8"/>
    <w:rsid w:val="00805410"/>
    <w:rsid w:val="0081126F"/>
    <w:rsid w:val="00811635"/>
    <w:rsid w:val="008205F8"/>
    <w:rsid w:val="00824630"/>
    <w:rsid w:val="00825103"/>
    <w:rsid w:val="0082679D"/>
    <w:rsid w:val="00831C5A"/>
    <w:rsid w:val="00831DBA"/>
    <w:rsid w:val="008427C8"/>
    <w:rsid w:val="00846C1C"/>
    <w:rsid w:val="0085056C"/>
    <w:rsid w:val="00850DD4"/>
    <w:rsid w:val="00851A38"/>
    <w:rsid w:val="00856537"/>
    <w:rsid w:val="00856B1F"/>
    <w:rsid w:val="00857AA4"/>
    <w:rsid w:val="008603CD"/>
    <w:rsid w:val="00860D2E"/>
    <w:rsid w:val="00864D28"/>
    <w:rsid w:val="00874CE9"/>
    <w:rsid w:val="00874D83"/>
    <w:rsid w:val="00880F8E"/>
    <w:rsid w:val="00884D47"/>
    <w:rsid w:val="00886C19"/>
    <w:rsid w:val="008A0931"/>
    <w:rsid w:val="008A0C73"/>
    <w:rsid w:val="008A1C5B"/>
    <w:rsid w:val="008A346B"/>
    <w:rsid w:val="008A34B3"/>
    <w:rsid w:val="008A7C06"/>
    <w:rsid w:val="008D6CBD"/>
    <w:rsid w:val="008E0BCA"/>
    <w:rsid w:val="008E1980"/>
    <w:rsid w:val="008F1CEA"/>
    <w:rsid w:val="008F41BF"/>
    <w:rsid w:val="008F76B5"/>
    <w:rsid w:val="008F7D4B"/>
    <w:rsid w:val="00903CBC"/>
    <w:rsid w:val="00905678"/>
    <w:rsid w:val="0090799A"/>
    <w:rsid w:val="009104FC"/>
    <w:rsid w:val="00913A4B"/>
    <w:rsid w:val="00916C4B"/>
    <w:rsid w:val="00921AE4"/>
    <w:rsid w:val="00924518"/>
    <w:rsid w:val="00924E92"/>
    <w:rsid w:val="00931711"/>
    <w:rsid w:val="00931C62"/>
    <w:rsid w:val="00932567"/>
    <w:rsid w:val="00932CB5"/>
    <w:rsid w:val="009345A1"/>
    <w:rsid w:val="00935B91"/>
    <w:rsid w:val="009434E0"/>
    <w:rsid w:val="00947362"/>
    <w:rsid w:val="00952510"/>
    <w:rsid w:val="00953AEB"/>
    <w:rsid w:val="00955080"/>
    <w:rsid w:val="00961B1B"/>
    <w:rsid w:val="00963C90"/>
    <w:rsid w:val="00964D58"/>
    <w:rsid w:val="009678BE"/>
    <w:rsid w:val="00980D8D"/>
    <w:rsid w:val="00984E47"/>
    <w:rsid w:val="009909FE"/>
    <w:rsid w:val="00991A10"/>
    <w:rsid w:val="00994B76"/>
    <w:rsid w:val="00995A18"/>
    <w:rsid w:val="00996885"/>
    <w:rsid w:val="009A0EC3"/>
    <w:rsid w:val="009A6D48"/>
    <w:rsid w:val="009B1808"/>
    <w:rsid w:val="009B246E"/>
    <w:rsid w:val="009B521B"/>
    <w:rsid w:val="009B5244"/>
    <w:rsid w:val="009B60D8"/>
    <w:rsid w:val="009C07E5"/>
    <w:rsid w:val="009C0996"/>
    <w:rsid w:val="009C118D"/>
    <w:rsid w:val="009C1F3A"/>
    <w:rsid w:val="009C27D4"/>
    <w:rsid w:val="009C2DFD"/>
    <w:rsid w:val="009C53ED"/>
    <w:rsid w:val="009D4A19"/>
    <w:rsid w:val="009D619F"/>
    <w:rsid w:val="009D650B"/>
    <w:rsid w:val="009E0641"/>
    <w:rsid w:val="009E70BF"/>
    <w:rsid w:val="009F49EA"/>
    <w:rsid w:val="009F5601"/>
    <w:rsid w:val="009F5D6D"/>
    <w:rsid w:val="009F6A3F"/>
    <w:rsid w:val="009F75ED"/>
    <w:rsid w:val="00A002D6"/>
    <w:rsid w:val="00A013AE"/>
    <w:rsid w:val="00A037A3"/>
    <w:rsid w:val="00A0769A"/>
    <w:rsid w:val="00A1032C"/>
    <w:rsid w:val="00A10E27"/>
    <w:rsid w:val="00A132C2"/>
    <w:rsid w:val="00A1523C"/>
    <w:rsid w:val="00A20715"/>
    <w:rsid w:val="00A21812"/>
    <w:rsid w:val="00A2333C"/>
    <w:rsid w:val="00A26625"/>
    <w:rsid w:val="00A26873"/>
    <w:rsid w:val="00A3532D"/>
    <w:rsid w:val="00A45025"/>
    <w:rsid w:val="00A451B4"/>
    <w:rsid w:val="00A46394"/>
    <w:rsid w:val="00A46ACA"/>
    <w:rsid w:val="00A47AFB"/>
    <w:rsid w:val="00A47E37"/>
    <w:rsid w:val="00A53520"/>
    <w:rsid w:val="00A567F8"/>
    <w:rsid w:val="00A56DE5"/>
    <w:rsid w:val="00A57235"/>
    <w:rsid w:val="00A66A30"/>
    <w:rsid w:val="00A71EEF"/>
    <w:rsid w:val="00A748AD"/>
    <w:rsid w:val="00A75AAB"/>
    <w:rsid w:val="00A81BF3"/>
    <w:rsid w:val="00A83AAC"/>
    <w:rsid w:val="00A85D36"/>
    <w:rsid w:val="00A874B9"/>
    <w:rsid w:val="00A91239"/>
    <w:rsid w:val="00A9178F"/>
    <w:rsid w:val="00A94418"/>
    <w:rsid w:val="00A97F8D"/>
    <w:rsid w:val="00AA02B7"/>
    <w:rsid w:val="00AA113C"/>
    <w:rsid w:val="00AA1CC9"/>
    <w:rsid w:val="00AA1D25"/>
    <w:rsid w:val="00AA4084"/>
    <w:rsid w:val="00AA7560"/>
    <w:rsid w:val="00AB5206"/>
    <w:rsid w:val="00AB5A45"/>
    <w:rsid w:val="00AB6AF1"/>
    <w:rsid w:val="00AC7498"/>
    <w:rsid w:val="00AD4E01"/>
    <w:rsid w:val="00AE6D7E"/>
    <w:rsid w:val="00AE6DD5"/>
    <w:rsid w:val="00AF1649"/>
    <w:rsid w:val="00AF4C24"/>
    <w:rsid w:val="00AF7A8C"/>
    <w:rsid w:val="00AF7B17"/>
    <w:rsid w:val="00B0334A"/>
    <w:rsid w:val="00B05575"/>
    <w:rsid w:val="00B07137"/>
    <w:rsid w:val="00B0734F"/>
    <w:rsid w:val="00B10051"/>
    <w:rsid w:val="00B113D0"/>
    <w:rsid w:val="00B145B9"/>
    <w:rsid w:val="00B20392"/>
    <w:rsid w:val="00B219D2"/>
    <w:rsid w:val="00B21C44"/>
    <w:rsid w:val="00B21D7B"/>
    <w:rsid w:val="00B26D90"/>
    <w:rsid w:val="00B301D2"/>
    <w:rsid w:val="00B31765"/>
    <w:rsid w:val="00B354AA"/>
    <w:rsid w:val="00B35D74"/>
    <w:rsid w:val="00B55C61"/>
    <w:rsid w:val="00B56F4C"/>
    <w:rsid w:val="00B60D0B"/>
    <w:rsid w:val="00B659A4"/>
    <w:rsid w:val="00B718F4"/>
    <w:rsid w:val="00B80920"/>
    <w:rsid w:val="00B81E53"/>
    <w:rsid w:val="00B91435"/>
    <w:rsid w:val="00B91F89"/>
    <w:rsid w:val="00B933E2"/>
    <w:rsid w:val="00B93488"/>
    <w:rsid w:val="00B97E8C"/>
    <w:rsid w:val="00BA1CEA"/>
    <w:rsid w:val="00BA32BF"/>
    <w:rsid w:val="00BA777E"/>
    <w:rsid w:val="00BB16CC"/>
    <w:rsid w:val="00BB5B79"/>
    <w:rsid w:val="00BC21F7"/>
    <w:rsid w:val="00BC5012"/>
    <w:rsid w:val="00BC5268"/>
    <w:rsid w:val="00BC7BEB"/>
    <w:rsid w:val="00BD6FF4"/>
    <w:rsid w:val="00BE3ADD"/>
    <w:rsid w:val="00BE4663"/>
    <w:rsid w:val="00BF1F3F"/>
    <w:rsid w:val="00BF22D7"/>
    <w:rsid w:val="00BF5A90"/>
    <w:rsid w:val="00C02EA7"/>
    <w:rsid w:val="00C06986"/>
    <w:rsid w:val="00C06FC9"/>
    <w:rsid w:val="00C12F3C"/>
    <w:rsid w:val="00C13B93"/>
    <w:rsid w:val="00C16359"/>
    <w:rsid w:val="00C17F11"/>
    <w:rsid w:val="00C229C5"/>
    <w:rsid w:val="00C24564"/>
    <w:rsid w:val="00C3090A"/>
    <w:rsid w:val="00C34EC5"/>
    <w:rsid w:val="00C36012"/>
    <w:rsid w:val="00C36564"/>
    <w:rsid w:val="00C509D0"/>
    <w:rsid w:val="00C52331"/>
    <w:rsid w:val="00C53EDC"/>
    <w:rsid w:val="00C541B9"/>
    <w:rsid w:val="00C56F97"/>
    <w:rsid w:val="00C600B2"/>
    <w:rsid w:val="00C61973"/>
    <w:rsid w:val="00C62397"/>
    <w:rsid w:val="00C66AED"/>
    <w:rsid w:val="00C66DED"/>
    <w:rsid w:val="00C67AE0"/>
    <w:rsid w:val="00C75510"/>
    <w:rsid w:val="00C77AC2"/>
    <w:rsid w:val="00C85630"/>
    <w:rsid w:val="00C90C99"/>
    <w:rsid w:val="00C9279B"/>
    <w:rsid w:val="00CB073C"/>
    <w:rsid w:val="00CB4D05"/>
    <w:rsid w:val="00CB5002"/>
    <w:rsid w:val="00CC19AB"/>
    <w:rsid w:val="00CC35BB"/>
    <w:rsid w:val="00CC5050"/>
    <w:rsid w:val="00CC6AEC"/>
    <w:rsid w:val="00CC75F9"/>
    <w:rsid w:val="00CD18FA"/>
    <w:rsid w:val="00CD51B9"/>
    <w:rsid w:val="00CD68E1"/>
    <w:rsid w:val="00CD73C2"/>
    <w:rsid w:val="00CE1343"/>
    <w:rsid w:val="00CE3F74"/>
    <w:rsid w:val="00CE4F92"/>
    <w:rsid w:val="00CE64AE"/>
    <w:rsid w:val="00CF157E"/>
    <w:rsid w:val="00CF2CAA"/>
    <w:rsid w:val="00CF4999"/>
    <w:rsid w:val="00D011AC"/>
    <w:rsid w:val="00D03386"/>
    <w:rsid w:val="00D03BE8"/>
    <w:rsid w:val="00D045C6"/>
    <w:rsid w:val="00D1628B"/>
    <w:rsid w:val="00D1654A"/>
    <w:rsid w:val="00D21244"/>
    <w:rsid w:val="00D21570"/>
    <w:rsid w:val="00D21E09"/>
    <w:rsid w:val="00D23973"/>
    <w:rsid w:val="00D2423B"/>
    <w:rsid w:val="00D26520"/>
    <w:rsid w:val="00D26D44"/>
    <w:rsid w:val="00D33E0D"/>
    <w:rsid w:val="00D3602C"/>
    <w:rsid w:val="00D418B0"/>
    <w:rsid w:val="00D44245"/>
    <w:rsid w:val="00D45D89"/>
    <w:rsid w:val="00D464CE"/>
    <w:rsid w:val="00D529D3"/>
    <w:rsid w:val="00D5502D"/>
    <w:rsid w:val="00D61C83"/>
    <w:rsid w:val="00D64314"/>
    <w:rsid w:val="00D654E7"/>
    <w:rsid w:val="00D660FD"/>
    <w:rsid w:val="00D706C8"/>
    <w:rsid w:val="00D72C0E"/>
    <w:rsid w:val="00D832AB"/>
    <w:rsid w:val="00D83B34"/>
    <w:rsid w:val="00D86DD3"/>
    <w:rsid w:val="00D907D3"/>
    <w:rsid w:val="00D96D14"/>
    <w:rsid w:val="00DA14B4"/>
    <w:rsid w:val="00DA3500"/>
    <w:rsid w:val="00DA6077"/>
    <w:rsid w:val="00DA76AA"/>
    <w:rsid w:val="00DB0B9D"/>
    <w:rsid w:val="00DB32B7"/>
    <w:rsid w:val="00DB6E4E"/>
    <w:rsid w:val="00DB6FE8"/>
    <w:rsid w:val="00DB73F7"/>
    <w:rsid w:val="00DB76EB"/>
    <w:rsid w:val="00DC0278"/>
    <w:rsid w:val="00DC5870"/>
    <w:rsid w:val="00DC7461"/>
    <w:rsid w:val="00DD4FBB"/>
    <w:rsid w:val="00DD5638"/>
    <w:rsid w:val="00DD651E"/>
    <w:rsid w:val="00DD7679"/>
    <w:rsid w:val="00DE336B"/>
    <w:rsid w:val="00DE5132"/>
    <w:rsid w:val="00DE522A"/>
    <w:rsid w:val="00DE5961"/>
    <w:rsid w:val="00DE6166"/>
    <w:rsid w:val="00DF0FE9"/>
    <w:rsid w:val="00E055E1"/>
    <w:rsid w:val="00E145D4"/>
    <w:rsid w:val="00E14AEB"/>
    <w:rsid w:val="00E14E75"/>
    <w:rsid w:val="00E169D6"/>
    <w:rsid w:val="00E25812"/>
    <w:rsid w:val="00E25F6E"/>
    <w:rsid w:val="00E27F04"/>
    <w:rsid w:val="00E3186D"/>
    <w:rsid w:val="00E31BDC"/>
    <w:rsid w:val="00E3243F"/>
    <w:rsid w:val="00E32C1F"/>
    <w:rsid w:val="00E353FF"/>
    <w:rsid w:val="00E404E5"/>
    <w:rsid w:val="00E413C0"/>
    <w:rsid w:val="00E42C37"/>
    <w:rsid w:val="00E43E43"/>
    <w:rsid w:val="00E44299"/>
    <w:rsid w:val="00E45329"/>
    <w:rsid w:val="00E46E58"/>
    <w:rsid w:val="00E47D39"/>
    <w:rsid w:val="00E514DE"/>
    <w:rsid w:val="00E51B61"/>
    <w:rsid w:val="00E53703"/>
    <w:rsid w:val="00E53754"/>
    <w:rsid w:val="00E6565C"/>
    <w:rsid w:val="00E71FCD"/>
    <w:rsid w:val="00E74807"/>
    <w:rsid w:val="00E80C5B"/>
    <w:rsid w:val="00E81EAC"/>
    <w:rsid w:val="00E82385"/>
    <w:rsid w:val="00E83B93"/>
    <w:rsid w:val="00E84633"/>
    <w:rsid w:val="00EA0F38"/>
    <w:rsid w:val="00EA2A3D"/>
    <w:rsid w:val="00EA7E61"/>
    <w:rsid w:val="00EB06DF"/>
    <w:rsid w:val="00EB2673"/>
    <w:rsid w:val="00EB3BB6"/>
    <w:rsid w:val="00EB6E96"/>
    <w:rsid w:val="00EC00EA"/>
    <w:rsid w:val="00EC0D20"/>
    <w:rsid w:val="00EC1FCE"/>
    <w:rsid w:val="00EC35CD"/>
    <w:rsid w:val="00EC6799"/>
    <w:rsid w:val="00EC7FB2"/>
    <w:rsid w:val="00ED1BE4"/>
    <w:rsid w:val="00EE05A7"/>
    <w:rsid w:val="00EE5DB7"/>
    <w:rsid w:val="00EE76A3"/>
    <w:rsid w:val="00EF7D37"/>
    <w:rsid w:val="00F00B9A"/>
    <w:rsid w:val="00F05B66"/>
    <w:rsid w:val="00F05F7F"/>
    <w:rsid w:val="00F06EA3"/>
    <w:rsid w:val="00F131A3"/>
    <w:rsid w:val="00F239A2"/>
    <w:rsid w:val="00F23F71"/>
    <w:rsid w:val="00F24A61"/>
    <w:rsid w:val="00F24E16"/>
    <w:rsid w:val="00F26BCA"/>
    <w:rsid w:val="00F31B9D"/>
    <w:rsid w:val="00F35E3D"/>
    <w:rsid w:val="00F40444"/>
    <w:rsid w:val="00F44A62"/>
    <w:rsid w:val="00F44E9E"/>
    <w:rsid w:val="00F452B0"/>
    <w:rsid w:val="00F60386"/>
    <w:rsid w:val="00F61E42"/>
    <w:rsid w:val="00F62145"/>
    <w:rsid w:val="00F63E3C"/>
    <w:rsid w:val="00F651C3"/>
    <w:rsid w:val="00F67391"/>
    <w:rsid w:val="00F674D1"/>
    <w:rsid w:val="00F707E6"/>
    <w:rsid w:val="00F84596"/>
    <w:rsid w:val="00F84E15"/>
    <w:rsid w:val="00F94327"/>
    <w:rsid w:val="00FA0F1C"/>
    <w:rsid w:val="00FB0DB4"/>
    <w:rsid w:val="00FB3325"/>
    <w:rsid w:val="00FB5038"/>
    <w:rsid w:val="00FB6658"/>
    <w:rsid w:val="00FC0949"/>
    <w:rsid w:val="00FC3B90"/>
    <w:rsid w:val="00FC5D9B"/>
    <w:rsid w:val="00FD187B"/>
    <w:rsid w:val="00FE3EEB"/>
    <w:rsid w:val="00FE6104"/>
    <w:rsid w:val="00FF0313"/>
    <w:rsid w:val="00FF1DA2"/>
    <w:rsid w:val="00FF309C"/>
    <w:rsid w:val="00FF7070"/>
    <w:rsid w:val="00FF79D9"/>
    <w:rsid w:val="074FAFA6"/>
    <w:rsid w:val="0D5FC86B"/>
    <w:rsid w:val="154C04BB"/>
    <w:rsid w:val="156C9A2E"/>
    <w:rsid w:val="1708C145"/>
    <w:rsid w:val="2650AE2F"/>
    <w:rsid w:val="30029DFD"/>
    <w:rsid w:val="3030666E"/>
    <w:rsid w:val="3DD7E3EC"/>
    <w:rsid w:val="40CA327B"/>
    <w:rsid w:val="51EBD301"/>
    <w:rsid w:val="534FEFDB"/>
    <w:rsid w:val="57DC5A2A"/>
    <w:rsid w:val="5BA41B39"/>
    <w:rsid w:val="65DD333F"/>
    <w:rsid w:val="6C41C28A"/>
    <w:rsid w:val="6D956DF9"/>
    <w:rsid w:val="6DA7BFC2"/>
    <w:rsid w:val="6DB6D351"/>
    <w:rsid w:val="6E877CCE"/>
    <w:rsid w:val="6E9359EC"/>
    <w:rsid w:val="6F3303DF"/>
    <w:rsid w:val="702D75D0"/>
    <w:rsid w:val="721063DE"/>
    <w:rsid w:val="75DF792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33410"/>
  <w15:chartTrackingRefBased/>
  <w15:docId w15:val="{8FFA298B-A913-4CBB-83C5-55013D59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11AC"/>
    <w:pPr>
      <w:spacing w:after="120" w:line="260" w:lineRule="atLeast"/>
      <w:jc w:val="both"/>
    </w:pPr>
    <w:rPr>
      <w:rFonts w:ascii="Georgia" w:hAnsi="Georgia"/>
      <w:sz w:val="20"/>
    </w:rPr>
  </w:style>
  <w:style w:type="paragraph" w:styleId="berschrift1">
    <w:name w:val="heading 1"/>
    <w:basedOn w:val="Standard"/>
    <w:next w:val="Standard"/>
    <w:link w:val="berschrift1Zchn"/>
    <w:uiPriority w:val="8"/>
    <w:qFormat/>
    <w:rsid w:val="000A61B6"/>
    <w:pPr>
      <w:keepNext/>
      <w:keepLines/>
      <w:numPr>
        <w:numId w:val="1"/>
      </w:numPr>
      <w:spacing w:after="180"/>
      <w:contextualSpacing/>
      <w:outlineLvl w:val="0"/>
    </w:pPr>
    <w:rPr>
      <w:rFonts w:ascii="Arial" w:eastAsiaTheme="majorEastAsia" w:hAnsi="Arial" w:cstheme="majorBidi"/>
      <w:b/>
      <w:bCs/>
      <w:color w:val="667785" w:themeColor="accent3"/>
      <w:sz w:val="32"/>
      <w:szCs w:val="22"/>
    </w:rPr>
  </w:style>
  <w:style w:type="paragraph" w:styleId="berschrift2">
    <w:name w:val="heading 2"/>
    <w:basedOn w:val="berschrift1"/>
    <w:next w:val="Standard"/>
    <w:link w:val="berschrift2Zchn"/>
    <w:uiPriority w:val="8"/>
    <w:qFormat/>
    <w:rsid w:val="000A61B6"/>
    <w:pPr>
      <w:numPr>
        <w:ilvl w:val="1"/>
      </w:numPr>
      <w:spacing w:after="120"/>
      <w:outlineLvl w:val="1"/>
    </w:pPr>
    <w:rPr>
      <w:bCs w:val="0"/>
      <w:color w:val="auto"/>
      <w:sz w:val="26"/>
    </w:rPr>
  </w:style>
  <w:style w:type="paragraph" w:styleId="berschrift3">
    <w:name w:val="heading 3"/>
    <w:basedOn w:val="berschrift2"/>
    <w:next w:val="Standard"/>
    <w:link w:val="berschrift3Zchn"/>
    <w:uiPriority w:val="8"/>
    <w:qFormat/>
    <w:rsid w:val="000A61B6"/>
    <w:pPr>
      <w:numPr>
        <w:ilvl w:val="2"/>
      </w:numPr>
      <w:spacing w:after="0"/>
      <w:outlineLvl w:val="2"/>
    </w:pPr>
    <w:rPr>
      <w:bCs/>
      <w:color w:val="667785" w:themeColor="accent3"/>
      <w:sz w:val="22"/>
    </w:rPr>
  </w:style>
  <w:style w:type="paragraph" w:styleId="berschrift4">
    <w:name w:val="heading 4"/>
    <w:basedOn w:val="berschrift3"/>
    <w:next w:val="Standard"/>
    <w:link w:val="berschrift4Zchn"/>
    <w:uiPriority w:val="8"/>
    <w:unhideWhenUsed/>
    <w:qFormat/>
    <w:rsid w:val="000A61B6"/>
    <w:pPr>
      <w:numPr>
        <w:ilvl w:val="3"/>
      </w:numPr>
      <w:outlineLvl w:val="3"/>
    </w:pPr>
    <w:rPr>
      <w:bCs w:val="0"/>
      <w:iCs/>
      <w:color w:val="auto"/>
    </w:rPr>
  </w:style>
  <w:style w:type="paragraph" w:styleId="berschrift5">
    <w:name w:val="heading 5"/>
    <w:basedOn w:val="Standard"/>
    <w:next w:val="Standard"/>
    <w:link w:val="berschrift5Zchn"/>
    <w:uiPriority w:val="8"/>
    <w:semiHidden/>
    <w:rsid w:val="000A61B6"/>
    <w:pPr>
      <w:keepNext/>
      <w:keepLines/>
      <w:numPr>
        <w:ilvl w:val="4"/>
        <w:numId w:val="1"/>
      </w:numPr>
      <w:spacing w:before="200"/>
      <w:outlineLvl w:val="4"/>
    </w:pPr>
    <w:rPr>
      <w:rFonts w:asciiTheme="majorHAnsi" w:eastAsiaTheme="majorEastAsia" w:hAnsiTheme="majorHAnsi" w:cstheme="majorBidi"/>
      <w:color w:val="000D1A" w:themeColor="accent1" w:themeShade="7F"/>
      <w:szCs w:val="22"/>
    </w:rPr>
  </w:style>
  <w:style w:type="paragraph" w:styleId="berschrift6">
    <w:name w:val="heading 6"/>
    <w:basedOn w:val="Standard"/>
    <w:next w:val="Standard"/>
    <w:link w:val="berschrift6Zchn"/>
    <w:uiPriority w:val="8"/>
    <w:semiHidden/>
    <w:qFormat/>
    <w:rsid w:val="000A61B6"/>
    <w:pPr>
      <w:keepNext/>
      <w:keepLines/>
      <w:numPr>
        <w:ilvl w:val="5"/>
        <w:numId w:val="1"/>
      </w:numPr>
      <w:spacing w:before="200"/>
      <w:outlineLvl w:val="5"/>
    </w:pPr>
    <w:rPr>
      <w:rFonts w:asciiTheme="majorHAnsi" w:eastAsiaTheme="majorEastAsia" w:hAnsiTheme="majorHAnsi" w:cstheme="majorBidi"/>
      <w:i/>
      <w:iCs/>
      <w:color w:val="000D1A" w:themeColor="accent1" w:themeShade="7F"/>
      <w:szCs w:val="22"/>
    </w:rPr>
  </w:style>
  <w:style w:type="paragraph" w:styleId="berschrift7">
    <w:name w:val="heading 7"/>
    <w:basedOn w:val="Standard"/>
    <w:next w:val="Standard"/>
    <w:link w:val="berschrift7Zchn"/>
    <w:uiPriority w:val="8"/>
    <w:semiHidden/>
    <w:qFormat/>
    <w:rsid w:val="000A61B6"/>
    <w:pPr>
      <w:keepNext/>
      <w:keepLines/>
      <w:numPr>
        <w:ilvl w:val="6"/>
        <w:numId w:val="1"/>
      </w:numPr>
      <w:spacing w:before="200"/>
      <w:outlineLvl w:val="6"/>
    </w:pPr>
    <w:rPr>
      <w:rFonts w:asciiTheme="majorHAnsi" w:eastAsiaTheme="majorEastAsia" w:hAnsiTheme="majorHAnsi" w:cstheme="majorBidi"/>
      <w:i/>
      <w:iCs/>
      <w:color w:val="FFFFFF" w:themeColor="text1" w:themeTint="BF"/>
      <w:szCs w:val="22"/>
    </w:rPr>
  </w:style>
  <w:style w:type="paragraph" w:styleId="berschrift8">
    <w:name w:val="heading 8"/>
    <w:basedOn w:val="Standard"/>
    <w:next w:val="Standard"/>
    <w:link w:val="berschrift8Zchn"/>
    <w:uiPriority w:val="8"/>
    <w:semiHidden/>
    <w:qFormat/>
    <w:rsid w:val="000A61B6"/>
    <w:pPr>
      <w:keepNext/>
      <w:keepLines/>
      <w:numPr>
        <w:ilvl w:val="7"/>
        <w:numId w:val="1"/>
      </w:numPr>
      <w:spacing w:before="200"/>
      <w:outlineLvl w:val="7"/>
    </w:pPr>
    <w:rPr>
      <w:rFonts w:asciiTheme="majorHAnsi" w:eastAsiaTheme="majorEastAsia" w:hAnsiTheme="majorHAnsi" w:cstheme="majorBidi"/>
      <w:color w:val="FFFFFF" w:themeColor="text1" w:themeTint="BF"/>
      <w:szCs w:val="20"/>
    </w:rPr>
  </w:style>
  <w:style w:type="paragraph" w:styleId="berschrift9">
    <w:name w:val="heading 9"/>
    <w:basedOn w:val="Standard"/>
    <w:next w:val="Standard"/>
    <w:link w:val="berschrift9Zchn"/>
    <w:uiPriority w:val="8"/>
    <w:semiHidden/>
    <w:qFormat/>
    <w:rsid w:val="000A61B6"/>
    <w:pPr>
      <w:keepNext/>
      <w:keepLines/>
      <w:numPr>
        <w:ilvl w:val="8"/>
        <w:numId w:val="1"/>
      </w:numPr>
      <w:spacing w:before="200"/>
      <w:outlineLvl w:val="8"/>
    </w:pPr>
    <w:rPr>
      <w:rFonts w:asciiTheme="majorHAnsi" w:eastAsiaTheme="majorEastAsia" w:hAnsiTheme="majorHAnsi" w:cstheme="majorBidi"/>
      <w:i/>
      <w:iCs/>
      <w:color w:val="FFFFFF"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0769A"/>
    <w:pPr>
      <w:tabs>
        <w:tab w:val="center" w:pos="4536"/>
        <w:tab w:val="right" w:pos="9072"/>
      </w:tabs>
    </w:pPr>
  </w:style>
  <w:style w:type="character" w:customStyle="1" w:styleId="KopfzeileZchn">
    <w:name w:val="Kopfzeile Zchn"/>
    <w:basedOn w:val="Absatz-Standardschriftart"/>
    <w:link w:val="Kopfzeile"/>
    <w:uiPriority w:val="99"/>
    <w:rsid w:val="00A0769A"/>
  </w:style>
  <w:style w:type="paragraph" w:styleId="Fuzeile">
    <w:name w:val="footer"/>
    <w:basedOn w:val="Standard"/>
    <w:link w:val="FuzeileZchn"/>
    <w:uiPriority w:val="99"/>
    <w:unhideWhenUsed/>
    <w:rsid w:val="00A0769A"/>
    <w:pPr>
      <w:tabs>
        <w:tab w:val="center" w:pos="4536"/>
        <w:tab w:val="right" w:pos="9072"/>
      </w:tabs>
    </w:pPr>
  </w:style>
  <w:style w:type="character" w:customStyle="1" w:styleId="FuzeileZchn">
    <w:name w:val="Fußzeile Zchn"/>
    <w:basedOn w:val="Absatz-Standardschriftart"/>
    <w:link w:val="Fuzeile"/>
    <w:uiPriority w:val="99"/>
    <w:rsid w:val="00A0769A"/>
  </w:style>
  <w:style w:type="paragraph" w:customStyle="1" w:styleId="AbsenderFensterkuvert">
    <w:name w:val="Absender Fensterkuvert"/>
    <w:basedOn w:val="Standard"/>
    <w:qFormat/>
    <w:rsid w:val="0040059B"/>
    <w:pPr>
      <w:spacing w:line="260" w:lineRule="exact"/>
    </w:pPr>
    <w:rPr>
      <w:rFonts w:ascii="Arial" w:hAnsi="Arial" w:cs="Arial"/>
      <w:b/>
      <w:bCs/>
      <w:sz w:val="12"/>
      <w:szCs w:val="12"/>
      <w:u w:val="single"/>
    </w:rPr>
  </w:style>
  <w:style w:type="paragraph" w:customStyle="1" w:styleId="EmpfngerAdresse">
    <w:name w:val="Empfänger Adresse"/>
    <w:basedOn w:val="Standard"/>
    <w:qFormat/>
    <w:rsid w:val="00E43E43"/>
    <w:pPr>
      <w:spacing w:line="260" w:lineRule="exact"/>
    </w:pPr>
    <w:rPr>
      <w:szCs w:val="20"/>
    </w:rPr>
  </w:style>
  <w:style w:type="paragraph" w:customStyle="1" w:styleId="OrtDatum">
    <w:name w:val="Ort &amp; Datum"/>
    <w:basedOn w:val="Standard"/>
    <w:qFormat/>
    <w:rsid w:val="0040059B"/>
    <w:pPr>
      <w:spacing w:line="260" w:lineRule="exact"/>
    </w:pPr>
    <w:rPr>
      <w:szCs w:val="20"/>
    </w:rPr>
  </w:style>
  <w:style w:type="paragraph" w:customStyle="1" w:styleId="Betreffzeile">
    <w:name w:val="Betreffzeile"/>
    <w:basedOn w:val="Standard"/>
    <w:qFormat/>
    <w:rsid w:val="0040059B"/>
    <w:pPr>
      <w:spacing w:line="480" w:lineRule="exact"/>
    </w:pPr>
    <w:rPr>
      <w:rFonts w:ascii="Arial" w:hAnsi="Arial" w:cs="Arial"/>
      <w:b/>
      <w:bCs/>
      <w:sz w:val="32"/>
      <w:szCs w:val="32"/>
    </w:rPr>
  </w:style>
  <w:style w:type="paragraph" w:customStyle="1" w:styleId="Lauftext">
    <w:name w:val="Lauftext"/>
    <w:basedOn w:val="Standard"/>
    <w:qFormat/>
    <w:rsid w:val="0040059B"/>
    <w:pPr>
      <w:spacing w:line="260" w:lineRule="exact"/>
    </w:pPr>
    <w:rPr>
      <w:szCs w:val="20"/>
    </w:rPr>
  </w:style>
  <w:style w:type="paragraph" w:customStyle="1" w:styleId="AbsenderName">
    <w:name w:val="Absender Name"/>
    <w:basedOn w:val="Standard"/>
    <w:qFormat/>
    <w:rsid w:val="0040059B"/>
    <w:pPr>
      <w:spacing w:line="260" w:lineRule="exact"/>
    </w:pPr>
    <w:rPr>
      <w:rFonts w:ascii="Arial" w:hAnsi="Arial" w:cs="Arial"/>
      <w:b/>
      <w:bCs/>
      <w:szCs w:val="20"/>
    </w:rPr>
  </w:style>
  <w:style w:type="paragraph" w:customStyle="1" w:styleId="AbsenderFunktion">
    <w:name w:val="Absender Funktion"/>
    <w:basedOn w:val="Standard"/>
    <w:qFormat/>
    <w:rsid w:val="0040059B"/>
    <w:pPr>
      <w:spacing w:line="200" w:lineRule="exact"/>
    </w:pPr>
    <w:rPr>
      <w:rFonts w:ascii="Arial" w:hAnsi="Arial" w:cs="Arial"/>
      <w:b/>
      <w:bCs/>
      <w:sz w:val="16"/>
      <w:szCs w:val="16"/>
    </w:rPr>
  </w:style>
  <w:style w:type="paragraph" w:customStyle="1" w:styleId="AbsenderTelefon">
    <w:name w:val="Absender Telefon"/>
    <w:basedOn w:val="Standard"/>
    <w:qFormat/>
    <w:rsid w:val="0040059B"/>
    <w:pPr>
      <w:spacing w:line="200" w:lineRule="exact"/>
    </w:pPr>
    <w:rPr>
      <w:rFonts w:ascii="Arial" w:hAnsi="Arial" w:cs="Arial"/>
      <w:b/>
      <w:bCs/>
      <w:color w:val="FFFFFF" w:themeColor="text1"/>
      <w:sz w:val="16"/>
      <w:szCs w:val="16"/>
    </w:rPr>
  </w:style>
  <w:style w:type="paragraph" w:customStyle="1" w:styleId="AbsenderE-Mail">
    <w:name w:val="Absender E-Mail"/>
    <w:basedOn w:val="Standard"/>
    <w:qFormat/>
    <w:rsid w:val="0040059B"/>
    <w:pPr>
      <w:spacing w:line="200" w:lineRule="exact"/>
    </w:pPr>
    <w:rPr>
      <w:rFonts w:ascii="Arial" w:hAnsi="Arial" w:cs="Arial"/>
      <w:b/>
      <w:bCs/>
      <w:color w:val="EB8B2D"/>
      <w:sz w:val="16"/>
      <w:szCs w:val="16"/>
    </w:rPr>
  </w:style>
  <w:style w:type="paragraph" w:customStyle="1" w:styleId="AbsenderAdresse">
    <w:name w:val="Absender Adresse"/>
    <w:basedOn w:val="Fuzeile"/>
    <w:qFormat/>
    <w:rsid w:val="0040059B"/>
    <w:pPr>
      <w:spacing w:line="200" w:lineRule="exact"/>
    </w:pPr>
    <w:rPr>
      <w:rFonts w:ascii="Arial" w:hAnsi="Arial" w:cs="Arial"/>
      <w:b/>
      <w:bCs/>
      <w:sz w:val="16"/>
      <w:szCs w:val="16"/>
    </w:rPr>
  </w:style>
  <w:style w:type="character" w:customStyle="1" w:styleId="berschrift1Zchn">
    <w:name w:val="Überschrift 1 Zchn"/>
    <w:basedOn w:val="Absatz-Standardschriftart"/>
    <w:link w:val="berschrift1"/>
    <w:uiPriority w:val="8"/>
    <w:rsid w:val="000A61B6"/>
    <w:rPr>
      <w:rFonts w:ascii="Arial" w:eastAsiaTheme="majorEastAsia" w:hAnsi="Arial" w:cstheme="majorBidi"/>
      <w:b/>
      <w:bCs/>
      <w:color w:val="667785" w:themeColor="accent3"/>
      <w:sz w:val="32"/>
      <w:szCs w:val="22"/>
    </w:rPr>
  </w:style>
  <w:style w:type="character" w:customStyle="1" w:styleId="berschrift2Zchn">
    <w:name w:val="Überschrift 2 Zchn"/>
    <w:basedOn w:val="Absatz-Standardschriftart"/>
    <w:link w:val="berschrift2"/>
    <w:uiPriority w:val="8"/>
    <w:rsid w:val="000A61B6"/>
    <w:rPr>
      <w:rFonts w:ascii="Arial" w:eastAsiaTheme="majorEastAsia" w:hAnsi="Arial" w:cstheme="majorBidi"/>
      <w:b/>
      <w:sz w:val="26"/>
      <w:szCs w:val="22"/>
    </w:rPr>
  </w:style>
  <w:style w:type="character" w:customStyle="1" w:styleId="berschrift3Zchn">
    <w:name w:val="Überschrift 3 Zchn"/>
    <w:basedOn w:val="Absatz-Standardschriftart"/>
    <w:link w:val="berschrift3"/>
    <w:uiPriority w:val="8"/>
    <w:rsid w:val="000A61B6"/>
    <w:rPr>
      <w:rFonts w:ascii="Arial" w:eastAsiaTheme="majorEastAsia" w:hAnsi="Arial" w:cstheme="majorBidi"/>
      <w:b/>
      <w:bCs/>
      <w:color w:val="667785" w:themeColor="accent3"/>
      <w:sz w:val="22"/>
      <w:szCs w:val="22"/>
    </w:rPr>
  </w:style>
  <w:style w:type="character" w:customStyle="1" w:styleId="berschrift4Zchn">
    <w:name w:val="Überschrift 4 Zchn"/>
    <w:basedOn w:val="Absatz-Standardschriftart"/>
    <w:link w:val="berschrift4"/>
    <w:uiPriority w:val="8"/>
    <w:rsid w:val="000A61B6"/>
    <w:rPr>
      <w:rFonts w:ascii="Arial" w:eastAsiaTheme="majorEastAsia" w:hAnsi="Arial" w:cstheme="majorBidi"/>
      <w:b/>
      <w:iCs/>
      <w:sz w:val="22"/>
      <w:szCs w:val="22"/>
    </w:rPr>
  </w:style>
  <w:style w:type="character" w:customStyle="1" w:styleId="berschrift5Zchn">
    <w:name w:val="Überschrift 5 Zchn"/>
    <w:basedOn w:val="Absatz-Standardschriftart"/>
    <w:link w:val="berschrift5"/>
    <w:uiPriority w:val="8"/>
    <w:semiHidden/>
    <w:rsid w:val="000A61B6"/>
    <w:rPr>
      <w:rFonts w:asciiTheme="majorHAnsi" w:eastAsiaTheme="majorEastAsia" w:hAnsiTheme="majorHAnsi" w:cstheme="majorBidi"/>
      <w:color w:val="000D1A" w:themeColor="accent1" w:themeShade="7F"/>
      <w:sz w:val="20"/>
      <w:szCs w:val="22"/>
    </w:rPr>
  </w:style>
  <w:style w:type="character" w:customStyle="1" w:styleId="berschrift6Zchn">
    <w:name w:val="Überschrift 6 Zchn"/>
    <w:basedOn w:val="Absatz-Standardschriftart"/>
    <w:link w:val="berschrift6"/>
    <w:uiPriority w:val="8"/>
    <w:semiHidden/>
    <w:rsid w:val="000A61B6"/>
    <w:rPr>
      <w:rFonts w:asciiTheme="majorHAnsi" w:eastAsiaTheme="majorEastAsia" w:hAnsiTheme="majorHAnsi" w:cstheme="majorBidi"/>
      <w:i/>
      <w:iCs/>
      <w:color w:val="000D1A" w:themeColor="accent1" w:themeShade="7F"/>
      <w:sz w:val="20"/>
      <w:szCs w:val="22"/>
    </w:rPr>
  </w:style>
  <w:style w:type="character" w:customStyle="1" w:styleId="berschrift7Zchn">
    <w:name w:val="Überschrift 7 Zchn"/>
    <w:basedOn w:val="Absatz-Standardschriftart"/>
    <w:link w:val="berschrift7"/>
    <w:uiPriority w:val="8"/>
    <w:semiHidden/>
    <w:rsid w:val="000A61B6"/>
    <w:rPr>
      <w:rFonts w:asciiTheme="majorHAnsi" w:eastAsiaTheme="majorEastAsia" w:hAnsiTheme="majorHAnsi" w:cstheme="majorBidi"/>
      <w:i/>
      <w:iCs/>
      <w:color w:val="FFFFFF" w:themeColor="text1" w:themeTint="BF"/>
      <w:sz w:val="20"/>
      <w:szCs w:val="22"/>
    </w:rPr>
  </w:style>
  <w:style w:type="character" w:customStyle="1" w:styleId="berschrift8Zchn">
    <w:name w:val="Überschrift 8 Zchn"/>
    <w:basedOn w:val="Absatz-Standardschriftart"/>
    <w:link w:val="berschrift8"/>
    <w:uiPriority w:val="8"/>
    <w:semiHidden/>
    <w:rsid w:val="000A61B6"/>
    <w:rPr>
      <w:rFonts w:asciiTheme="majorHAnsi" w:eastAsiaTheme="majorEastAsia" w:hAnsiTheme="majorHAnsi" w:cstheme="majorBidi"/>
      <w:color w:val="FFFFFF" w:themeColor="text1" w:themeTint="BF"/>
      <w:sz w:val="20"/>
      <w:szCs w:val="20"/>
    </w:rPr>
  </w:style>
  <w:style w:type="character" w:customStyle="1" w:styleId="berschrift9Zchn">
    <w:name w:val="Überschrift 9 Zchn"/>
    <w:basedOn w:val="Absatz-Standardschriftart"/>
    <w:link w:val="berschrift9"/>
    <w:uiPriority w:val="8"/>
    <w:semiHidden/>
    <w:rsid w:val="000A61B6"/>
    <w:rPr>
      <w:rFonts w:asciiTheme="majorHAnsi" w:eastAsiaTheme="majorEastAsia" w:hAnsiTheme="majorHAnsi" w:cstheme="majorBidi"/>
      <w:i/>
      <w:iCs/>
      <w:color w:val="FFFFFF" w:themeColor="text1" w:themeTint="BF"/>
      <w:sz w:val="20"/>
      <w:szCs w:val="20"/>
    </w:rPr>
  </w:style>
  <w:style w:type="paragraph" w:styleId="Titel">
    <w:name w:val="Title"/>
    <w:basedOn w:val="Standard"/>
    <w:next w:val="Standard"/>
    <w:link w:val="TitelZchn"/>
    <w:uiPriority w:val="7"/>
    <w:qFormat/>
    <w:rsid w:val="00564851"/>
    <w:pPr>
      <w:spacing w:before="240" w:after="360"/>
      <w:jc w:val="left"/>
    </w:pPr>
    <w:rPr>
      <w:rFonts w:ascii="Arial" w:eastAsiaTheme="majorEastAsia" w:hAnsi="Arial" w:cstheme="majorBidi"/>
      <w:b/>
      <w:color w:val="001B35" w:themeColor="accent1"/>
      <w:sz w:val="40"/>
      <w:szCs w:val="48"/>
    </w:rPr>
  </w:style>
  <w:style w:type="character" w:customStyle="1" w:styleId="TitelZchn">
    <w:name w:val="Titel Zchn"/>
    <w:basedOn w:val="Absatz-Standardschriftart"/>
    <w:link w:val="Titel"/>
    <w:uiPriority w:val="7"/>
    <w:rsid w:val="00564851"/>
    <w:rPr>
      <w:rFonts w:ascii="Arial" w:eastAsiaTheme="majorEastAsia" w:hAnsi="Arial" w:cstheme="majorBidi"/>
      <w:b/>
      <w:color w:val="001B35" w:themeColor="accent1"/>
      <w:sz w:val="40"/>
      <w:szCs w:val="48"/>
    </w:rPr>
  </w:style>
  <w:style w:type="paragraph" w:styleId="Untertitel">
    <w:name w:val="Subtitle"/>
    <w:basedOn w:val="Standard"/>
    <w:next w:val="Standard"/>
    <w:link w:val="UntertitelZchn"/>
    <w:uiPriority w:val="7"/>
    <w:qFormat/>
    <w:rsid w:val="000A61B6"/>
    <w:pPr>
      <w:spacing w:line="480" w:lineRule="exact"/>
    </w:pPr>
    <w:rPr>
      <w:rFonts w:ascii="Arial" w:hAnsi="Arial" w:cs="Arial"/>
      <w:b/>
      <w:bCs/>
      <w:color w:val="666666" w:themeColor="background2"/>
      <w:sz w:val="28"/>
      <w:szCs w:val="32"/>
    </w:rPr>
  </w:style>
  <w:style w:type="character" w:customStyle="1" w:styleId="UntertitelZchn">
    <w:name w:val="Untertitel Zchn"/>
    <w:basedOn w:val="Absatz-Standardschriftart"/>
    <w:link w:val="Untertitel"/>
    <w:uiPriority w:val="7"/>
    <w:rsid w:val="000A61B6"/>
    <w:rPr>
      <w:rFonts w:ascii="Arial" w:hAnsi="Arial" w:cs="Arial"/>
      <w:b/>
      <w:bCs/>
      <w:color w:val="666666" w:themeColor="background2"/>
      <w:sz w:val="28"/>
      <w:szCs w:val="32"/>
    </w:rPr>
  </w:style>
  <w:style w:type="paragraph" w:customStyle="1" w:styleId="Line1">
    <w:name w:val="Line1"/>
    <w:basedOn w:val="Standard"/>
    <w:uiPriority w:val="4"/>
    <w:qFormat/>
    <w:rsid w:val="000A61B6"/>
    <w:pPr>
      <w:numPr>
        <w:numId w:val="2"/>
      </w:numPr>
      <w:spacing w:before="120"/>
      <w:contextualSpacing/>
    </w:pPr>
    <w:rPr>
      <w:szCs w:val="22"/>
    </w:rPr>
  </w:style>
  <w:style w:type="paragraph" w:customStyle="1" w:styleId="Line2">
    <w:name w:val="Line2"/>
    <w:basedOn w:val="Line1"/>
    <w:uiPriority w:val="4"/>
    <w:rsid w:val="000A61B6"/>
    <w:pPr>
      <w:numPr>
        <w:ilvl w:val="1"/>
      </w:numPr>
    </w:pPr>
  </w:style>
  <w:style w:type="paragraph" w:customStyle="1" w:styleId="Line3">
    <w:name w:val="Line3"/>
    <w:basedOn w:val="Line2"/>
    <w:uiPriority w:val="4"/>
    <w:rsid w:val="000A61B6"/>
    <w:pPr>
      <w:numPr>
        <w:ilvl w:val="2"/>
      </w:numPr>
    </w:pPr>
  </w:style>
  <w:style w:type="paragraph" w:customStyle="1" w:styleId="UntertitelOrange">
    <w:name w:val="UntertitelOrange"/>
    <w:basedOn w:val="Untertitel"/>
    <w:link w:val="UntertitelOrangeZchn"/>
    <w:qFormat/>
    <w:rsid w:val="000A61B6"/>
    <w:rPr>
      <w:color w:val="F39100" w:themeColor="accent2"/>
    </w:rPr>
  </w:style>
  <w:style w:type="character" w:customStyle="1" w:styleId="UntertitelOrangeZchn">
    <w:name w:val="UntertitelOrange Zchn"/>
    <w:basedOn w:val="UntertitelZchn"/>
    <w:link w:val="UntertitelOrange"/>
    <w:rsid w:val="000A61B6"/>
    <w:rPr>
      <w:rFonts w:ascii="Arial" w:hAnsi="Arial" w:cs="Arial"/>
      <w:b/>
      <w:bCs/>
      <w:color w:val="F39100" w:themeColor="accent2"/>
      <w:sz w:val="28"/>
      <w:szCs w:val="32"/>
    </w:rPr>
  </w:style>
  <w:style w:type="paragraph" w:customStyle="1" w:styleId="Zwischentitel">
    <w:name w:val="Zwischentitel"/>
    <w:basedOn w:val="Standard"/>
    <w:link w:val="ZwischentitelZchn"/>
    <w:qFormat/>
    <w:rsid w:val="000A61B6"/>
    <w:pPr>
      <w:spacing w:before="240"/>
    </w:pPr>
    <w:rPr>
      <w:rFonts w:ascii="Arial" w:hAnsi="Arial" w:cs="Arial"/>
      <w:b/>
      <w:bCs/>
      <w:szCs w:val="22"/>
    </w:rPr>
  </w:style>
  <w:style w:type="character" w:customStyle="1" w:styleId="ZwischentitelZchn">
    <w:name w:val="Zwischentitel Zchn"/>
    <w:basedOn w:val="Absatz-Standardschriftart"/>
    <w:link w:val="Zwischentitel"/>
    <w:rsid w:val="000A61B6"/>
    <w:rPr>
      <w:rFonts w:ascii="Arial" w:hAnsi="Arial" w:cs="Arial"/>
      <w:b/>
      <w:bCs/>
      <w:sz w:val="20"/>
      <w:szCs w:val="22"/>
      <w:lang w:val="it-CH"/>
    </w:rPr>
  </w:style>
  <w:style w:type="character" w:styleId="Platzhaltertext">
    <w:name w:val="Placeholder Text"/>
    <w:basedOn w:val="Absatz-Standardschriftart"/>
    <w:uiPriority w:val="99"/>
    <w:semiHidden/>
    <w:rsid w:val="006F7A8D"/>
    <w:rPr>
      <w:color w:val="808080"/>
    </w:rPr>
  </w:style>
  <w:style w:type="character" w:styleId="Hyperlink">
    <w:name w:val="Hyperlink"/>
    <w:basedOn w:val="Absatz-Standardschriftart"/>
    <w:uiPriority w:val="99"/>
    <w:rsid w:val="00CE3F74"/>
    <w:rPr>
      <w:i/>
      <w:color w:val="auto"/>
      <w:u w:val="none"/>
    </w:rPr>
  </w:style>
  <w:style w:type="paragraph" w:styleId="Verzeichnis1">
    <w:name w:val="toc 1"/>
    <w:basedOn w:val="Standard"/>
    <w:next w:val="Standard"/>
    <w:autoRedefine/>
    <w:uiPriority w:val="39"/>
    <w:unhideWhenUsed/>
    <w:rsid w:val="00CE3F74"/>
    <w:pPr>
      <w:tabs>
        <w:tab w:val="left" w:pos="567"/>
        <w:tab w:val="right" w:leader="dot" w:pos="9299"/>
      </w:tabs>
      <w:spacing w:before="240" w:after="0"/>
      <w:ind w:left="567" w:hanging="567"/>
    </w:pPr>
    <w:rPr>
      <w:rFonts w:ascii="Arial" w:hAnsi="Arial"/>
      <w:b/>
      <w:noProof/>
      <w:szCs w:val="22"/>
    </w:rPr>
  </w:style>
  <w:style w:type="paragraph" w:styleId="Verzeichnis2">
    <w:name w:val="toc 2"/>
    <w:basedOn w:val="Verzeichnis1"/>
    <w:next w:val="Standard"/>
    <w:autoRedefine/>
    <w:uiPriority w:val="39"/>
    <w:unhideWhenUsed/>
    <w:rsid w:val="00CE3F74"/>
    <w:pPr>
      <w:spacing w:before="0"/>
    </w:pPr>
    <w:rPr>
      <w:b w:val="0"/>
    </w:rPr>
  </w:style>
  <w:style w:type="paragraph" w:styleId="Inhaltsverzeichnisberschrift">
    <w:name w:val="TOC Heading"/>
    <w:basedOn w:val="Standard"/>
    <w:next w:val="Standard"/>
    <w:uiPriority w:val="39"/>
    <w:unhideWhenUsed/>
    <w:qFormat/>
    <w:rsid w:val="00CE3F74"/>
    <w:rPr>
      <w:rFonts w:ascii="Arial" w:hAnsi="Arial"/>
      <w:b/>
      <w:color w:val="667785" w:themeColor="accent3"/>
      <w:sz w:val="32"/>
      <w:szCs w:val="28"/>
    </w:rPr>
  </w:style>
  <w:style w:type="paragraph" w:customStyle="1" w:styleId="TitelBericht">
    <w:name w:val="Titel Bericht"/>
    <w:basedOn w:val="Titel"/>
    <w:next w:val="Standard"/>
    <w:uiPriority w:val="9"/>
    <w:rsid w:val="00CE3F74"/>
    <w:pPr>
      <w:spacing w:before="0" w:after="0"/>
    </w:pPr>
    <w:rPr>
      <w:color w:val="667785" w:themeColor="accent3"/>
      <w:sz w:val="80"/>
      <w:szCs w:val="52"/>
    </w:rPr>
  </w:style>
  <w:style w:type="paragraph" w:customStyle="1" w:styleId="UntertitelBericht">
    <w:name w:val="Untertitel Bericht"/>
    <w:basedOn w:val="Untertitel"/>
    <w:uiPriority w:val="9"/>
    <w:rsid w:val="00CE3F74"/>
    <w:pPr>
      <w:numPr>
        <w:ilvl w:val="1"/>
      </w:numPr>
      <w:spacing w:after="0" w:line="260" w:lineRule="atLeast"/>
      <w:jc w:val="left"/>
    </w:pPr>
    <w:rPr>
      <w:rFonts w:eastAsiaTheme="majorEastAsia" w:cstheme="majorBidi"/>
      <w:bCs w:val="0"/>
      <w:iCs/>
      <w:color w:val="F39100" w:themeColor="accent2"/>
      <w:sz w:val="48"/>
      <w:szCs w:val="24"/>
    </w:rPr>
  </w:style>
  <w:style w:type="paragraph" w:styleId="Listenabsatz">
    <w:name w:val="List Paragraph"/>
    <w:basedOn w:val="Standard"/>
    <w:uiPriority w:val="34"/>
    <w:qFormat/>
    <w:rsid w:val="00A21812"/>
    <w:pPr>
      <w:ind w:left="720"/>
      <w:contextualSpacing/>
    </w:pPr>
  </w:style>
  <w:style w:type="character" w:styleId="NichtaufgelsteErwhnung">
    <w:name w:val="Unresolved Mention"/>
    <w:basedOn w:val="Absatz-Standardschriftart"/>
    <w:uiPriority w:val="99"/>
    <w:semiHidden/>
    <w:unhideWhenUsed/>
    <w:rsid w:val="00A21812"/>
    <w:rPr>
      <w:color w:val="605E5C"/>
      <w:shd w:val="clear" w:color="auto" w:fill="E1DFDD"/>
    </w:rPr>
  </w:style>
  <w:style w:type="character" w:styleId="Kommentarzeichen">
    <w:name w:val="annotation reference"/>
    <w:basedOn w:val="Absatz-Standardschriftart"/>
    <w:uiPriority w:val="99"/>
    <w:semiHidden/>
    <w:unhideWhenUsed/>
    <w:rsid w:val="00A21812"/>
    <w:rPr>
      <w:sz w:val="16"/>
      <w:szCs w:val="16"/>
    </w:rPr>
  </w:style>
  <w:style w:type="paragraph" w:styleId="Kommentartext">
    <w:name w:val="annotation text"/>
    <w:basedOn w:val="Standard"/>
    <w:link w:val="KommentartextZchn"/>
    <w:uiPriority w:val="99"/>
    <w:unhideWhenUsed/>
    <w:rsid w:val="00A21812"/>
    <w:pPr>
      <w:spacing w:line="240" w:lineRule="auto"/>
    </w:pPr>
    <w:rPr>
      <w:szCs w:val="20"/>
    </w:rPr>
  </w:style>
  <w:style w:type="character" w:customStyle="1" w:styleId="KommentartextZchn">
    <w:name w:val="Kommentartext Zchn"/>
    <w:basedOn w:val="Absatz-Standardschriftart"/>
    <w:link w:val="Kommentartext"/>
    <w:uiPriority w:val="99"/>
    <w:rsid w:val="00A21812"/>
    <w:rPr>
      <w:rFonts w:ascii="Georgia" w:hAnsi="Georgia"/>
      <w:sz w:val="20"/>
      <w:szCs w:val="20"/>
    </w:rPr>
  </w:style>
  <w:style w:type="paragraph" w:styleId="Kommentarthema">
    <w:name w:val="annotation subject"/>
    <w:basedOn w:val="Kommentartext"/>
    <w:next w:val="Kommentartext"/>
    <w:link w:val="KommentarthemaZchn"/>
    <w:uiPriority w:val="99"/>
    <w:semiHidden/>
    <w:unhideWhenUsed/>
    <w:rsid w:val="00A21812"/>
    <w:rPr>
      <w:b/>
      <w:bCs/>
    </w:rPr>
  </w:style>
  <w:style w:type="character" w:customStyle="1" w:styleId="KommentarthemaZchn">
    <w:name w:val="Kommentarthema Zchn"/>
    <w:basedOn w:val="KommentartextZchn"/>
    <w:link w:val="Kommentarthema"/>
    <w:uiPriority w:val="99"/>
    <w:semiHidden/>
    <w:rsid w:val="00A21812"/>
    <w:rPr>
      <w:rFonts w:ascii="Georgia" w:hAnsi="Georgia"/>
      <w:b/>
      <w:bCs/>
      <w:sz w:val="20"/>
      <w:szCs w:val="20"/>
    </w:rPr>
  </w:style>
  <w:style w:type="paragraph" w:styleId="Funotentext">
    <w:name w:val="footnote text"/>
    <w:basedOn w:val="Standard"/>
    <w:link w:val="FunotentextZchn"/>
    <w:uiPriority w:val="99"/>
    <w:semiHidden/>
    <w:unhideWhenUsed/>
    <w:rsid w:val="00B07137"/>
    <w:pPr>
      <w:spacing w:after="0" w:line="240" w:lineRule="auto"/>
    </w:pPr>
    <w:rPr>
      <w:szCs w:val="20"/>
    </w:rPr>
  </w:style>
  <w:style w:type="character" w:customStyle="1" w:styleId="FunotentextZchn">
    <w:name w:val="Fußnotentext Zchn"/>
    <w:basedOn w:val="Absatz-Standardschriftart"/>
    <w:link w:val="Funotentext"/>
    <w:uiPriority w:val="99"/>
    <w:semiHidden/>
    <w:rsid w:val="00B07137"/>
    <w:rPr>
      <w:rFonts w:ascii="Georgia" w:hAnsi="Georgia"/>
      <w:sz w:val="20"/>
      <w:szCs w:val="20"/>
    </w:rPr>
  </w:style>
  <w:style w:type="character" w:styleId="Funotenzeichen">
    <w:name w:val="footnote reference"/>
    <w:basedOn w:val="Absatz-Standardschriftart"/>
    <w:uiPriority w:val="99"/>
    <w:semiHidden/>
    <w:unhideWhenUsed/>
    <w:rsid w:val="00B07137"/>
    <w:rPr>
      <w:vertAlign w:val="superscript"/>
    </w:rPr>
  </w:style>
  <w:style w:type="paragraph" w:styleId="berarbeitung">
    <w:name w:val="Revision"/>
    <w:hidden/>
    <w:uiPriority w:val="99"/>
    <w:semiHidden/>
    <w:rsid w:val="008D6CBD"/>
    <w:rPr>
      <w:rFonts w:ascii="Georgia" w:hAnsi="Georgia"/>
      <w:sz w:val="20"/>
    </w:rPr>
  </w:style>
  <w:style w:type="character" w:styleId="Erwhnung">
    <w:name w:val="Mention"/>
    <w:basedOn w:val="Absatz-Standardschriftart"/>
    <w:uiPriority w:val="99"/>
    <w:unhideWhenUsed/>
    <w:rsid w:val="00234E64"/>
    <w:rPr>
      <w:color w:val="2B579A"/>
      <w:shd w:val="clear" w:color="auto" w:fill="E1DFDD"/>
    </w:rPr>
  </w:style>
  <w:style w:type="character" w:styleId="BesuchterLink">
    <w:name w:val="FollowedHyperlink"/>
    <w:basedOn w:val="Absatz-Standardschriftart"/>
    <w:uiPriority w:val="99"/>
    <w:semiHidden/>
    <w:unhideWhenUsed/>
    <w:rsid w:val="00E74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9256">
      <w:bodyDiv w:val="1"/>
      <w:marLeft w:val="0"/>
      <w:marRight w:val="0"/>
      <w:marTop w:val="0"/>
      <w:marBottom w:val="0"/>
      <w:divBdr>
        <w:top w:val="none" w:sz="0" w:space="0" w:color="auto"/>
        <w:left w:val="none" w:sz="0" w:space="0" w:color="auto"/>
        <w:bottom w:val="none" w:sz="0" w:space="0" w:color="auto"/>
        <w:right w:val="none" w:sz="0" w:space="0" w:color="auto"/>
      </w:divBdr>
    </w:div>
    <w:div w:id="456920058">
      <w:bodyDiv w:val="1"/>
      <w:marLeft w:val="0"/>
      <w:marRight w:val="0"/>
      <w:marTop w:val="0"/>
      <w:marBottom w:val="0"/>
      <w:divBdr>
        <w:top w:val="none" w:sz="0" w:space="0" w:color="auto"/>
        <w:left w:val="none" w:sz="0" w:space="0" w:color="auto"/>
        <w:bottom w:val="none" w:sz="0" w:space="0" w:color="auto"/>
        <w:right w:val="none" w:sz="0" w:space="0" w:color="auto"/>
      </w:divBdr>
    </w:div>
    <w:div w:id="12183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qv-digital.org" TargetMode="External"/><Relationship Id="rId26" Type="http://schemas.openxmlformats.org/officeDocument/2006/relationships/hyperlink" Target="https://qv-digital.org" TargetMode="External"/><Relationship Id="rId3" Type="http://schemas.openxmlformats.org/officeDocument/2006/relationships/customXml" Target="../customXml/item3.xml"/><Relationship Id="rId21" Type="http://schemas.openxmlformats.org/officeDocument/2006/relationships/hyperlink" Target="https://qv-digital.org"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hilfe.qv-digital.org" TargetMode="External"/><Relationship Id="rId25" Type="http://schemas.openxmlformats.org/officeDocument/2006/relationships/hyperlink" Target="https://sektionenkvch.sharepoint.com/teams/FS-Grundbildung_BiVo_2023/SchulischesQV/06_Projekt%20QV%20Digital/QV%20digital%202026/im"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ilfe.qv-digital.org" TargetMode="External"/><Relationship Id="rId20" Type="http://schemas.openxmlformats.org/officeDocument/2006/relationships/hyperlink" Target="https://qv-digital.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qv-digital.or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qv-digital.org" TargetMode="External"/><Relationship Id="rId23" Type="http://schemas.openxmlformats.org/officeDocument/2006/relationships/hyperlink" Target="https://sektionenkvch.sharepoint.com/teams/FS-Grundbildung_BiVo_2023/SchulischesQV/06_Projekt%20QV%20Digital/QV%20digital%202026/im" TargetMode="External"/><Relationship Id="rId28" Type="http://schemas.openxmlformats.org/officeDocument/2006/relationships/hyperlink" Target="https://hilfe.qv-digital.org" TargetMode="External"/><Relationship Id="rId10" Type="http://schemas.openxmlformats.org/officeDocument/2006/relationships/settings" Target="settings.xml"/><Relationship Id="rId19" Type="http://schemas.openxmlformats.org/officeDocument/2006/relationships/hyperlink" Target="https://qv-digital.or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ilfe.qv-digital.org" TargetMode="External"/><Relationship Id="rId22" Type="http://schemas.openxmlformats.org/officeDocument/2006/relationships/hyperlink" Target="https://qv-digital.org" TargetMode="External"/><Relationship Id="rId27" Type="http://schemas.openxmlformats.org/officeDocument/2006/relationships/hyperlink" Target="https://sektionenkvch.sharepoint.com/teams/FS-Grundbildung_BiVo_2023/SchulischesQV/06_Projekt%20QV%20Digital/QV%20digital%202026/im" TargetMode="External"/><Relationship Id="rId30" Type="http://schemas.openxmlformats.org/officeDocument/2006/relationships/header" Target="head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AC15112-AF07-4045-9AD0-7964DC828E82}"/>
      </w:docPartPr>
      <w:docPartBody>
        <w:p w:rsidR="00EF1346" w:rsidRDefault="001D1D6B">
          <w:r w:rsidRPr="00C0561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6B"/>
    <w:rsid w:val="00043708"/>
    <w:rsid w:val="000C32C4"/>
    <w:rsid w:val="000E191F"/>
    <w:rsid w:val="000E3237"/>
    <w:rsid w:val="00175389"/>
    <w:rsid w:val="0018692E"/>
    <w:rsid w:val="001D1D6B"/>
    <w:rsid w:val="001D3700"/>
    <w:rsid w:val="002708FA"/>
    <w:rsid w:val="00286B1A"/>
    <w:rsid w:val="002C2F1D"/>
    <w:rsid w:val="002C5074"/>
    <w:rsid w:val="002E5BF4"/>
    <w:rsid w:val="0034334D"/>
    <w:rsid w:val="00357B1D"/>
    <w:rsid w:val="003D23C4"/>
    <w:rsid w:val="003F6105"/>
    <w:rsid w:val="00400BFE"/>
    <w:rsid w:val="004152A6"/>
    <w:rsid w:val="00446A69"/>
    <w:rsid w:val="004677EB"/>
    <w:rsid w:val="00482064"/>
    <w:rsid w:val="00486853"/>
    <w:rsid w:val="004C056A"/>
    <w:rsid w:val="004C4BA7"/>
    <w:rsid w:val="004D17A6"/>
    <w:rsid w:val="0051430B"/>
    <w:rsid w:val="00582BC1"/>
    <w:rsid w:val="005D4DF0"/>
    <w:rsid w:val="005E0BDD"/>
    <w:rsid w:val="00694431"/>
    <w:rsid w:val="006D344A"/>
    <w:rsid w:val="00712687"/>
    <w:rsid w:val="00756F0F"/>
    <w:rsid w:val="00876FF0"/>
    <w:rsid w:val="008A0931"/>
    <w:rsid w:val="008B69AA"/>
    <w:rsid w:val="00931711"/>
    <w:rsid w:val="00952510"/>
    <w:rsid w:val="00974838"/>
    <w:rsid w:val="00A73D1E"/>
    <w:rsid w:val="00AC25A8"/>
    <w:rsid w:val="00AD01CB"/>
    <w:rsid w:val="00AF4C24"/>
    <w:rsid w:val="00B97E8C"/>
    <w:rsid w:val="00BD78BB"/>
    <w:rsid w:val="00BF22D7"/>
    <w:rsid w:val="00C6172F"/>
    <w:rsid w:val="00C63104"/>
    <w:rsid w:val="00C63214"/>
    <w:rsid w:val="00C777DB"/>
    <w:rsid w:val="00C90C99"/>
    <w:rsid w:val="00CD648E"/>
    <w:rsid w:val="00CE2663"/>
    <w:rsid w:val="00D1628B"/>
    <w:rsid w:val="00D43F22"/>
    <w:rsid w:val="00D47C64"/>
    <w:rsid w:val="00D51499"/>
    <w:rsid w:val="00D646A8"/>
    <w:rsid w:val="00DA64EF"/>
    <w:rsid w:val="00DE2F37"/>
    <w:rsid w:val="00E27F04"/>
    <w:rsid w:val="00E34936"/>
    <w:rsid w:val="00EC6799"/>
    <w:rsid w:val="00EF1346"/>
    <w:rsid w:val="00FA1914"/>
    <w:rsid w:val="00FC5F60"/>
    <w:rsid w:val="00FE3EEB"/>
    <w:rsid w:val="00FF309C"/>
    <w:rsid w:val="00FF66A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3F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enutzerdefiniert 1">
      <a:dk1>
        <a:srgbClr val="FFFFFF"/>
      </a:dk1>
      <a:lt1>
        <a:srgbClr val="000000"/>
      </a:lt1>
      <a:dk2>
        <a:srgbClr val="D2D2D2"/>
      </a:dk2>
      <a:lt2>
        <a:srgbClr val="666666"/>
      </a:lt2>
      <a:accent1>
        <a:srgbClr val="001B35"/>
      </a:accent1>
      <a:accent2>
        <a:srgbClr val="F39100"/>
      </a:accent2>
      <a:accent3>
        <a:srgbClr val="667785"/>
      </a:accent3>
      <a:accent4>
        <a:srgbClr val="000000"/>
      </a:accent4>
      <a:accent5>
        <a:srgbClr val="FFFFFF"/>
      </a:accent5>
      <a:accent6>
        <a:srgbClr val="FFFFFF"/>
      </a:accent6>
      <a:hlink>
        <a:srgbClr val="F3910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04D63B5BB63F4C821B2093C80BE529" ma:contentTypeVersion="12" ma:contentTypeDescription="Ein neues Dokument erstellen." ma:contentTypeScope="" ma:versionID="8c82e20c6b905ba9db1ee9910c414005">
  <xsd:schema xmlns:xsd="http://www.w3.org/2001/XMLSchema" xmlns:xs="http://www.w3.org/2001/XMLSchema" xmlns:p="http://schemas.microsoft.com/office/2006/metadata/properties" xmlns:ns2="30c3d05c-1dd3-4343-a4e0-8123f9af8bc5" xmlns:ns3="6b0bada8-e6de-4a4a-adfd-6bbcc2b42952" targetNamespace="http://schemas.microsoft.com/office/2006/metadata/properties" ma:root="true" ma:fieldsID="d4c09258caf0f557e92a3e6d5fd04bc8" ns2:_="" ns3:_="">
    <xsd:import namespace="30c3d05c-1dd3-4343-a4e0-8123f9af8bc5"/>
    <xsd:import namespace="6b0bada8-e6de-4a4a-adfd-6bbcc2b4295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3d05c-1dd3-4343-a4e0-8123f9af8b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80787490-761d-459d-bfc5-817c5db6bf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0bada8-e6de-4a4a-adfd-6bbcc2b4295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e464c6-5c40-4c78-ae3d-554acd791655}" ma:internalName="TaxCatchAll" ma:showField="CatchAllData" ma:web="6b0bada8-e6de-4a4a-adfd-6bbcc2b42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teReference xmlns="http://schema.officeatwork.com/2022/templateReference">
  <reference>officeatworkDocumentPart: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</reference>
</template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evaluation xmlns="http://schema.officeatwork365.com/2015/evaluation">
  <parameters>officeatworkDocumentPart: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</parameters>
</evalu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ataConnections xmlns="http://schema.officeatwork365.com/2015/dataConnections">
  <definitions>officeatworkDocumentPart:U2FsdGVkX1/QI81K9kFBRPK8LsIF3BRctiKKZK/GDBkaN+a39ilw0lpdTOuHdOnsx2y7kX0d6mkqalmBPByYD4Xa8NHFI6y/TDA6GVWvFQzKvLvEoZTkcuuKUPWZmW1enrdxTkJBrPhEVqtOJfRA2RvMJuC+ZcbUtfjaDg0xhVklBe0cb9jgtONXPMYOtNpltAmCfwfDIxNO6J6dlE/hACozwTWNioowb2/LtxsuUBeFNgGUQ9Xw0od7DKSfzXdyOZ0YHtyGeCGXWQSEvyE7pqKy0GQUF9cVLEKPwmlH7nGCfyhphBAcXDfn8/o8r7otgIL0opBRbkiikUSfTtk4i3L3fsg586zrT1l//GTZx6w2IDyTzk/0TC1JeL1oelC1z67D3NLYUaIJ6syeKdUmYw==</definitions>
</dataConnections>
</file>

<file path=customXml/item7.xml><?xml version="1.0" encoding="utf-8"?>
<p:properties xmlns:p="http://schemas.microsoft.com/office/2006/metadata/properties" xmlns:pc="http://schemas.microsoft.com/office/infopath/2007/PartnerControls" xmlns:xsi="http://www.w3.org/2001/XMLSchema-instance">
  <documentManagement>
    <TaxCatchAll xmlns="6b0bada8-e6de-4a4a-adfd-6bbcc2b42952" xsi:nil="true"/>
    <lcf76f155ced4ddcb4097134ff3c332f xmlns="30c3d05c-1dd3-4343-a4e0-8123f9af8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38A67-5AF5-4268-A525-0DC744C54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3d05c-1dd3-4343-a4e0-8123f9af8bc5"/>
    <ds:schemaRef ds:uri="6b0bada8-e6de-4a4a-adfd-6bbcc2b42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BF276-50C0-2FDD-1486-898A8BDEC0DD}">
  <ds:schemaRefs>
    <ds:schemaRef ds:uri="http://schema.officeatwork.com/2022/templateReference"/>
  </ds:schemaRefs>
</ds:datastoreItem>
</file>

<file path=customXml/itemProps3.xml><?xml version="1.0" encoding="utf-8"?>
<ds:datastoreItem xmlns:ds="http://schemas.openxmlformats.org/officeDocument/2006/customXml" ds:itemID="{34B019FB-8FC9-4B3A-811D-BE8BC2A2614B}">
  <ds:schemaRefs>
    <ds:schemaRef ds:uri="http://schemas.microsoft.com/sharepoint/v3/contenttype/forms"/>
  </ds:schemaRefs>
</ds:datastoreItem>
</file>

<file path=customXml/itemProps4.xml><?xml version="1.0" encoding="utf-8"?>
<ds:datastoreItem xmlns:ds="http://schemas.openxmlformats.org/officeDocument/2006/customXml" ds:itemID="{04EFF928-1DDB-4F18-972D-1BCAD08316C9}">
  <ds:schemaRefs>
    <ds:schemaRef ds:uri="http://schema.officeatwork365.com/2015/evaluation"/>
  </ds:schemaRefs>
</ds:datastoreItem>
</file>

<file path=customXml/itemProps5.xml><?xml version="1.0" encoding="utf-8"?>
<ds:datastoreItem xmlns:ds="http://schemas.openxmlformats.org/officeDocument/2006/customXml" ds:itemID="{42107458-8E2D-5B48-9B4D-281405323DEC}">
  <ds:schemaRefs>
    <ds:schemaRef ds:uri="http://schemas.openxmlformats.org/officeDocument/2006/bibliography"/>
  </ds:schemaRefs>
</ds:datastoreItem>
</file>

<file path=customXml/itemProps6.xml><?xml version="1.0" encoding="utf-8"?>
<ds:datastoreItem xmlns:ds="http://schemas.openxmlformats.org/officeDocument/2006/customXml" ds:itemID="{2208A41D-42F7-485F-9657-54EAE3BBDF9D}">
  <ds:schemaRefs>
    <ds:schemaRef ds:uri="http://schema.officeatwork365.com/2015/dataConnections"/>
  </ds:schemaRefs>
</ds:datastoreItem>
</file>

<file path=customXml/itemProps7.xml><?xml version="1.0" encoding="utf-8"?>
<ds:datastoreItem xmlns:ds="http://schemas.openxmlformats.org/officeDocument/2006/customXml" ds:itemID="{A8BCE81A-3EAB-4555-8CC5-4C53E0D9517A}">
  <ds:schemaRefs>
    <ds:schemaRef ds:uri="http://schemas.microsoft.com/office/2006/metadata/properties"/>
    <ds:schemaRef ds:uri="http://schemas.microsoft.com/office/infopath/2007/PartnerControls"/>
    <ds:schemaRef ds:uri="6b0bada8-e6de-4a4a-adfd-6bbcc2b42952"/>
    <ds:schemaRef ds:uri="30c3d05c-1dd3-4343-a4e0-8123f9af8b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6697</Characters>
  <Application>Microsoft Office Word</Application>
  <DocSecurity>0</DocSecurity>
  <Lines>55</Lines>
  <Paragraphs>15</Paragraphs>
  <ScaleCrop>false</ScaleCrop>
  <Company/>
  <LinksUpToDate>false</LinksUpToDate>
  <CharactersWithSpaces>7745</CharactersWithSpaces>
  <SharedDoc>false</SharedDoc>
  <HLinks>
    <vt:vector size="102" baseType="variant">
      <vt:variant>
        <vt:i4>5570624</vt:i4>
      </vt:variant>
      <vt:variant>
        <vt:i4>48</vt:i4>
      </vt:variant>
      <vt:variant>
        <vt:i4>0</vt:i4>
      </vt:variant>
      <vt:variant>
        <vt:i4>5</vt:i4>
      </vt:variant>
      <vt:variant>
        <vt:lpwstr>https://hilfe.qv-digital.org/</vt:lpwstr>
      </vt:variant>
      <vt:variant>
        <vt:lpwstr/>
      </vt:variant>
      <vt:variant>
        <vt:i4>7798850</vt:i4>
      </vt:variant>
      <vt:variant>
        <vt:i4>45</vt:i4>
      </vt:variant>
      <vt:variant>
        <vt:i4>0</vt:i4>
      </vt:variant>
      <vt:variant>
        <vt:i4>5</vt:i4>
      </vt:variant>
      <vt:variant>
        <vt:lpwstr>https://sektionenkvch.sharepoint.com/teams/FS-Grundbildung_BiVo_2023/SchulischesQV/06_Projekt QV Digital/QV digital 2026/im</vt:lpwstr>
      </vt:variant>
      <vt:variant>
        <vt:lpwstr/>
      </vt:variant>
      <vt:variant>
        <vt:i4>7602209</vt:i4>
      </vt:variant>
      <vt:variant>
        <vt:i4>42</vt:i4>
      </vt:variant>
      <vt:variant>
        <vt:i4>0</vt:i4>
      </vt:variant>
      <vt:variant>
        <vt:i4>5</vt:i4>
      </vt:variant>
      <vt:variant>
        <vt:lpwstr>https://qv-digital.org/</vt:lpwstr>
      </vt:variant>
      <vt:variant>
        <vt:lpwstr/>
      </vt:variant>
      <vt:variant>
        <vt:i4>7798850</vt:i4>
      </vt:variant>
      <vt:variant>
        <vt:i4>39</vt:i4>
      </vt:variant>
      <vt:variant>
        <vt:i4>0</vt:i4>
      </vt:variant>
      <vt:variant>
        <vt:i4>5</vt:i4>
      </vt:variant>
      <vt:variant>
        <vt:lpwstr>https://sektionenkvch.sharepoint.com/teams/FS-Grundbildung_BiVo_2023/SchulischesQV/06_Projekt QV Digital/QV digital 2026/im</vt:lpwstr>
      </vt:variant>
      <vt:variant>
        <vt:lpwstr/>
      </vt:variant>
      <vt:variant>
        <vt:i4>7602209</vt:i4>
      </vt:variant>
      <vt:variant>
        <vt:i4>36</vt:i4>
      </vt:variant>
      <vt:variant>
        <vt:i4>0</vt:i4>
      </vt:variant>
      <vt:variant>
        <vt:i4>5</vt:i4>
      </vt:variant>
      <vt:variant>
        <vt:lpwstr>https://qv-digital.org/</vt:lpwstr>
      </vt:variant>
      <vt:variant>
        <vt:lpwstr/>
      </vt:variant>
      <vt:variant>
        <vt:i4>7798850</vt:i4>
      </vt:variant>
      <vt:variant>
        <vt:i4>33</vt:i4>
      </vt:variant>
      <vt:variant>
        <vt:i4>0</vt:i4>
      </vt:variant>
      <vt:variant>
        <vt:i4>5</vt:i4>
      </vt:variant>
      <vt:variant>
        <vt:lpwstr>https://sektionenkvch.sharepoint.com/teams/FS-Grundbildung_BiVo_2023/SchulischesQV/06_Projekt QV Digital/QV digital 2026/im</vt:lpwstr>
      </vt:variant>
      <vt:variant>
        <vt:lpwstr/>
      </vt:variant>
      <vt:variant>
        <vt:i4>7602209</vt:i4>
      </vt:variant>
      <vt:variant>
        <vt:i4>30</vt:i4>
      </vt:variant>
      <vt:variant>
        <vt:i4>0</vt:i4>
      </vt:variant>
      <vt:variant>
        <vt:i4>5</vt:i4>
      </vt:variant>
      <vt:variant>
        <vt:lpwstr>https://qv-digital.org/</vt:lpwstr>
      </vt:variant>
      <vt:variant>
        <vt:lpwstr/>
      </vt:variant>
      <vt:variant>
        <vt:i4>7602209</vt:i4>
      </vt:variant>
      <vt:variant>
        <vt:i4>27</vt:i4>
      </vt:variant>
      <vt:variant>
        <vt:i4>0</vt:i4>
      </vt:variant>
      <vt:variant>
        <vt:i4>5</vt:i4>
      </vt:variant>
      <vt:variant>
        <vt:lpwstr>https://qv-digital.org/</vt:lpwstr>
      </vt:variant>
      <vt:variant>
        <vt:lpwstr/>
      </vt:variant>
      <vt:variant>
        <vt:i4>7602209</vt:i4>
      </vt:variant>
      <vt:variant>
        <vt:i4>24</vt:i4>
      </vt:variant>
      <vt:variant>
        <vt:i4>0</vt:i4>
      </vt:variant>
      <vt:variant>
        <vt:i4>5</vt:i4>
      </vt:variant>
      <vt:variant>
        <vt:lpwstr>https://qv-digital.org/</vt:lpwstr>
      </vt:variant>
      <vt:variant>
        <vt:lpwstr/>
      </vt:variant>
      <vt:variant>
        <vt:i4>7602209</vt:i4>
      </vt:variant>
      <vt:variant>
        <vt:i4>21</vt:i4>
      </vt:variant>
      <vt:variant>
        <vt:i4>0</vt:i4>
      </vt:variant>
      <vt:variant>
        <vt:i4>5</vt:i4>
      </vt:variant>
      <vt:variant>
        <vt:lpwstr>https://qv-digital.org/</vt:lpwstr>
      </vt:variant>
      <vt:variant>
        <vt:lpwstr/>
      </vt:variant>
      <vt:variant>
        <vt:i4>7602209</vt:i4>
      </vt:variant>
      <vt:variant>
        <vt:i4>18</vt:i4>
      </vt:variant>
      <vt:variant>
        <vt:i4>0</vt:i4>
      </vt:variant>
      <vt:variant>
        <vt:i4>5</vt:i4>
      </vt:variant>
      <vt:variant>
        <vt:lpwstr>https://qv-digital.org/</vt:lpwstr>
      </vt:variant>
      <vt:variant>
        <vt:lpwstr/>
      </vt:variant>
      <vt:variant>
        <vt:i4>5570624</vt:i4>
      </vt:variant>
      <vt:variant>
        <vt:i4>15</vt:i4>
      </vt:variant>
      <vt:variant>
        <vt:i4>0</vt:i4>
      </vt:variant>
      <vt:variant>
        <vt:i4>5</vt:i4>
      </vt:variant>
      <vt:variant>
        <vt:lpwstr>https://hilfe.qv-digital.org/</vt:lpwstr>
      </vt:variant>
      <vt:variant>
        <vt:lpwstr/>
      </vt:variant>
      <vt:variant>
        <vt:i4>5570624</vt:i4>
      </vt:variant>
      <vt:variant>
        <vt:i4>12</vt:i4>
      </vt:variant>
      <vt:variant>
        <vt:i4>0</vt:i4>
      </vt:variant>
      <vt:variant>
        <vt:i4>5</vt:i4>
      </vt:variant>
      <vt:variant>
        <vt:lpwstr>https://hilfe.qv-digital.org/</vt:lpwstr>
      </vt:variant>
      <vt:variant>
        <vt:lpwstr/>
      </vt:variant>
      <vt:variant>
        <vt:i4>720915</vt:i4>
      </vt:variant>
      <vt:variant>
        <vt:i4>9</vt:i4>
      </vt:variant>
      <vt:variant>
        <vt:i4>0</vt:i4>
      </vt:variant>
      <vt:variant>
        <vt:i4>5</vt:i4>
      </vt:variant>
      <vt:variant>
        <vt:lpwstr>https://app.konvink.ch/Institution/96/45301/1/StorageItem/19876/40969?isPreview=False</vt:lpwstr>
      </vt:variant>
      <vt:variant>
        <vt:lpwstr/>
      </vt:variant>
      <vt:variant>
        <vt:i4>786449</vt:i4>
      </vt:variant>
      <vt:variant>
        <vt:i4>6</vt:i4>
      </vt:variant>
      <vt:variant>
        <vt:i4>0</vt:i4>
      </vt:variant>
      <vt:variant>
        <vt:i4>5</vt:i4>
      </vt:variant>
      <vt:variant>
        <vt:lpwstr>https://app.konvink.ch/Institution/96/51133/1/StorageItem/19875/40969?isPreview=False</vt:lpwstr>
      </vt:variant>
      <vt:variant>
        <vt:lpwstr/>
      </vt:variant>
      <vt:variant>
        <vt:i4>7602209</vt:i4>
      </vt:variant>
      <vt:variant>
        <vt:i4>3</vt:i4>
      </vt:variant>
      <vt:variant>
        <vt:i4>0</vt:i4>
      </vt:variant>
      <vt:variant>
        <vt:i4>5</vt:i4>
      </vt:variant>
      <vt:variant>
        <vt:lpwstr>https://qv-digital.org/</vt:lpwstr>
      </vt:variant>
      <vt:variant>
        <vt:lpwstr/>
      </vt:variant>
      <vt:variant>
        <vt:i4>5570624</vt:i4>
      </vt:variant>
      <vt:variant>
        <vt:i4>0</vt:i4>
      </vt:variant>
      <vt:variant>
        <vt:i4>0</vt:i4>
      </vt:variant>
      <vt:variant>
        <vt:i4>5</vt:i4>
      </vt:variant>
      <vt:variant>
        <vt:lpwstr>https://hilfe.qv-digital.org/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Graf Miriam</cp:lastModifiedBy>
  <cp:revision>7</cp:revision>
  <dcterms:created xsi:type="dcterms:W3CDTF">2026-03-23T05:46:00Z</dcterms:created>
  <dcterms:modified xsi:type="dcterms:W3CDTF">2026-03-23T07:19:00Z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0x010100BF04D63B5BB63F4C821B2093C80BE529</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